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32" w:rsidRPr="00A84732" w:rsidRDefault="00A84732" w:rsidP="00A84732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84732">
        <w:rPr>
          <w:rFonts w:ascii="標楷體" w:eastAsia="標楷體" w:hAnsi="標楷體" w:hint="eastAsia"/>
          <w:b/>
          <w:sz w:val="28"/>
          <w:szCs w:val="28"/>
        </w:rPr>
        <w:t>學務處報告事項</w:t>
      </w:r>
    </w:p>
    <w:p w:rsidR="006472C5" w:rsidRPr="00A84732" w:rsidRDefault="00A84732" w:rsidP="006472C5">
      <w:pPr>
        <w:spacing w:line="360" w:lineRule="auto"/>
        <w:rPr>
          <w:rFonts w:ascii="標楷體" w:eastAsia="標楷體" w:hAnsi="標楷體"/>
          <w:szCs w:val="24"/>
        </w:rPr>
      </w:pPr>
      <w:r w:rsidRPr="00A84732">
        <w:rPr>
          <w:rFonts w:ascii="標楷體" w:eastAsia="標楷體" w:hAnsi="標楷體" w:hint="eastAsia"/>
          <w:szCs w:val="24"/>
        </w:rPr>
        <w:t>(一)第26周年校慶籌備會議</w:t>
      </w:r>
      <w:r w:rsidR="006472C5" w:rsidRPr="00A84732">
        <w:rPr>
          <w:rFonts w:ascii="標楷體" w:eastAsia="標楷體" w:hAnsi="標楷體" w:hint="eastAsia"/>
          <w:szCs w:val="24"/>
        </w:rPr>
        <w:t>資料報告</w:t>
      </w:r>
    </w:p>
    <w:p w:rsidR="0041330A" w:rsidRPr="00A84732" w:rsidRDefault="006472C5" w:rsidP="00913A0A">
      <w:pPr>
        <w:spacing w:line="276" w:lineRule="auto"/>
        <w:rPr>
          <w:rFonts w:ascii="標楷體" w:eastAsia="標楷體" w:hAnsi="標楷體"/>
          <w:szCs w:val="24"/>
        </w:rPr>
      </w:pPr>
      <w:r w:rsidRPr="00A84732">
        <w:rPr>
          <w:rFonts w:ascii="標楷體" w:eastAsia="標楷體" w:hAnsi="標楷體" w:hint="eastAsia"/>
          <w:szCs w:val="24"/>
        </w:rPr>
        <w:t>1.校慶的工作分配表</w:t>
      </w:r>
      <w:r w:rsidR="00F20E17" w:rsidRPr="00A84732">
        <w:rPr>
          <w:rFonts w:ascii="標楷體" w:eastAsia="標楷體" w:hAnsi="標楷體" w:hint="eastAsia"/>
          <w:szCs w:val="24"/>
        </w:rPr>
        <w:t>(附件1)</w:t>
      </w:r>
    </w:p>
    <w:p w:rsidR="006472C5" w:rsidRPr="00A84732" w:rsidRDefault="006472C5" w:rsidP="00913A0A">
      <w:pPr>
        <w:spacing w:line="276" w:lineRule="auto"/>
        <w:rPr>
          <w:rFonts w:ascii="標楷體" w:eastAsia="標楷體" w:hAnsi="標楷體"/>
          <w:szCs w:val="24"/>
        </w:rPr>
      </w:pPr>
      <w:r w:rsidRPr="00A84732">
        <w:rPr>
          <w:rFonts w:ascii="標楷體" w:eastAsia="標楷體" w:hAnsi="標楷體" w:hint="eastAsia"/>
          <w:szCs w:val="24"/>
        </w:rPr>
        <w:t>2.當日校慶的系列活動與流程</w:t>
      </w:r>
      <w:r w:rsidR="00F20E17" w:rsidRPr="00A84732">
        <w:rPr>
          <w:rFonts w:ascii="標楷體" w:eastAsia="標楷體" w:hAnsi="標楷體" w:hint="eastAsia"/>
          <w:szCs w:val="24"/>
        </w:rPr>
        <w:t>(附件2)</w:t>
      </w:r>
    </w:p>
    <w:p w:rsidR="00913A0A" w:rsidRPr="00A84732" w:rsidRDefault="00A84732" w:rsidP="00913A0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="00913A0A" w:rsidRPr="00A84732">
        <w:rPr>
          <w:rFonts w:ascii="標楷體" w:eastAsia="標楷體" w:hAnsi="標楷體" w:hint="eastAsia"/>
          <w:szCs w:val="24"/>
        </w:rPr>
        <w:t>注意事項</w:t>
      </w:r>
      <w:r>
        <w:rPr>
          <w:rFonts w:ascii="標楷體" w:eastAsia="標楷體" w:hAnsi="標楷體" w:hint="eastAsia"/>
          <w:szCs w:val="24"/>
        </w:rPr>
        <w:t>:</w:t>
      </w:r>
    </w:p>
    <w:p w:rsidR="00EC2E4A" w:rsidRPr="00A84732" w:rsidRDefault="00A84732" w:rsidP="00913A0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 2" w:char="F06A"/>
      </w:r>
      <w:r w:rsidRPr="00A84732">
        <w:rPr>
          <w:rFonts w:ascii="標楷體" w:eastAsia="標楷體" w:hAnsi="標楷體" w:hint="eastAsia"/>
          <w:szCs w:val="24"/>
        </w:rPr>
        <w:t xml:space="preserve"> </w:t>
      </w:r>
      <w:r w:rsidR="00EC2E4A" w:rsidRPr="00A84732">
        <w:rPr>
          <w:rFonts w:ascii="標楷體" w:eastAsia="標楷體" w:hAnsi="標楷體" w:hint="eastAsia"/>
          <w:szCs w:val="24"/>
        </w:rPr>
        <w:t>2</w:t>
      </w:r>
      <w:r w:rsidR="00F20E17" w:rsidRPr="00A84732">
        <w:rPr>
          <w:rFonts w:ascii="標楷體" w:eastAsia="標楷體" w:hAnsi="標楷體" w:hint="eastAsia"/>
          <w:szCs w:val="24"/>
        </w:rPr>
        <w:t>6</w:t>
      </w:r>
      <w:r w:rsidR="00EC2E4A" w:rsidRPr="00A84732">
        <w:rPr>
          <w:rFonts w:ascii="標楷體" w:eastAsia="標楷體" w:hAnsi="標楷體" w:hint="eastAsia"/>
          <w:szCs w:val="24"/>
        </w:rPr>
        <w:t>周年校慶適逢舉辦園遊會，考量班級的支援人力，開放家長義工協助，不過一般至多五位義工家長的名額，並會製作義工家長的工作證，並且採取實名制。</w:t>
      </w:r>
    </w:p>
    <w:p w:rsidR="00913A0A" w:rsidRPr="00A84732" w:rsidRDefault="00A84732" w:rsidP="00913A0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6B"/>
      </w:r>
      <w:r w:rsidR="00913A0A" w:rsidRPr="00A84732">
        <w:rPr>
          <w:rFonts w:ascii="標楷體" w:eastAsia="標楷體" w:hAnsi="標楷體" w:hint="eastAsia"/>
          <w:szCs w:val="24"/>
        </w:rPr>
        <w:t>園遊會的攤位表格</w:t>
      </w:r>
      <w:r w:rsidR="00F20E17" w:rsidRPr="00A84732">
        <w:rPr>
          <w:rFonts w:ascii="標楷體" w:eastAsia="標楷體" w:hAnsi="標楷體" w:hint="eastAsia"/>
          <w:szCs w:val="24"/>
        </w:rPr>
        <w:t>預計3/27(一)</w:t>
      </w:r>
      <w:r w:rsidR="00AE344E" w:rsidRPr="00A84732">
        <w:rPr>
          <w:rFonts w:ascii="標楷體" w:eastAsia="標楷體" w:hAnsi="標楷體" w:hint="eastAsia"/>
          <w:szCs w:val="24"/>
        </w:rPr>
        <w:t>發放</w:t>
      </w:r>
      <w:r w:rsidR="00913A0A" w:rsidRPr="00A84732">
        <w:rPr>
          <w:rFonts w:ascii="標楷體" w:eastAsia="標楷體" w:hAnsi="標楷體" w:hint="eastAsia"/>
          <w:szCs w:val="24"/>
        </w:rPr>
        <w:t>請老師們協助於</w:t>
      </w:r>
      <w:r w:rsidR="00F20E17" w:rsidRPr="00A84732">
        <w:rPr>
          <w:rFonts w:ascii="標楷體" w:eastAsia="標楷體" w:hAnsi="標楷體" w:hint="eastAsia"/>
          <w:szCs w:val="24"/>
        </w:rPr>
        <w:t>4</w:t>
      </w:r>
      <w:r w:rsidR="00913A0A" w:rsidRPr="00A84732">
        <w:rPr>
          <w:rFonts w:ascii="標楷體" w:eastAsia="標楷體" w:hAnsi="標楷體" w:hint="eastAsia"/>
          <w:szCs w:val="24"/>
        </w:rPr>
        <w:t>/</w:t>
      </w:r>
      <w:r w:rsidR="00F20E17" w:rsidRPr="00A84732">
        <w:rPr>
          <w:rFonts w:ascii="標楷體" w:eastAsia="標楷體" w:hAnsi="標楷體" w:hint="eastAsia"/>
          <w:szCs w:val="24"/>
        </w:rPr>
        <w:t>6</w:t>
      </w:r>
      <w:r w:rsidR="00913A0A" w:rsidRPr="00A84732">
        <w:rPr>
          <w:rFonts w:ascii="標楷體" w:eastAsia="標楷體" w:hAnsi="標楷體" w:hint="eastAsia"/>
          <w:szCs w:val="24"/>
        </w:rPr>
        <w:t>(</w:t>
      </w:r>
      <w:r w:rsidR="00F20E17" w:rsidRPr="00A84732">
        <w:rPr>
          <w:rFonts w:ascii="標楷體" w:eastAsia="標楷體" w:hAnsi="標楷體" w:hint="eastAsia"/>
          <w:szCs w:val="24"/>
        </w:rPr>
        <w:t>一</w:t>
      </w:r>
      <w:r w:rsidR="00913A0A" w:rsidRPr="00A84732">
        <w:rPr>
          <w:rFonts w:ascii="標楷體" w:eastAsia="標楷體" w:hAnsi="標楷體" w:hint="eastAsia"/>
          <w:szCs w:val="24"/>
        </w:rPr>
        <w:t>)繳回。園遊會的點券，一張是50元</w:t>
      </w:r>
      <w:r w:rsidR="001157C2" w:rsidRPr="00A84732">
        <w:rPr>
          <w:rFonts w:ascii="標楷體" w:eastAsia="標楷體" w:hAnsi="標楷體" w:hint="eastAsia"/>
          <w:szCs w:val="24"/>
        </w:rPr>
        <w:t>，</w:t>
      </w:r>
      <w:r w:rsidR="00913A0A" w:rsidRPr="00A84732">
        <w:rPr>
          <w:rFonts w:ascii="標楷體" w:eastAsia="標楷體" w:hAnsi="標楷體" w:hint="eastAsia"/>
          <w:szCs w:val="24"/>
        </w:rPr>
        <w:t>屆時會發放統計表，請老師們幫忙登記收款，並繳至學務處。</w:t>
      </w:r>
    </w:p>
    <w:p w:rsidR="00426D18" w:rsidRPr="00A84732" w:rsidRDefault="00A84732" w:rsidP="00913A0A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6C"/>
      </w:r>
      <w:r w:rsidR="00426D18" w:rsidRPr="00A84732">
        <w:rPr>
          <w:rFonts w:ascii="標楷體" w:eastAsia="標楷體" w:hAnsi="標楷體" w:hint="eastAsia"/>
          <w:szCs w:val="24"/>
        </w:rPr>
        <w:t>本次園遊會希望帶入環保減塑生活習慣，若販售食品種類許可的情況下(例如：炸薯條、烤香腸、飲料、、、等)，希望各班能配合學生以自備餐具為主，來賓則使用紙製餐具為主</w:t>
      </w:r>
      <w:r w:rsidR="00426D18" w:rsidRPr="00A84732">
        <w:rPr>
          <w:rFonts w:ascii="標楷體" w:eastAsia="標楷體" w:hAnsi="標楷體" w:hint="eastAsia"/>
          <w:b/>
          <w:szCs w:val="24"/>
        </w:rPr>
        <w:t>。</w:t>
      </w:r>
    </w:p>
    <w:p w:rsidR="00EC2E4A" w:rsidRPr="00A84732" w:rsidRDefault="00A84732" w:rsidP="00913A0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6D"/>
      </w:r>
      <w:r w:rsidR="00DE5309" w:rsidRPr="00A84732">
        <w:rPr>
          <w:rFonts w:ascii="標楷體" w:eastAsia="標楷體" w:hAnsi="標楷體" w:hint="eastAsia"/>
          <w:szCs w:val="24"/>
        </w:rPr>
        <w:t>園遊會當日以點券購物，不以現金交易。懇請老師們叮嚀學生，謝謝</w:t>
      </w:r>
      <w:r w:rsidR="00EC2E4A" w:rsidRPr="00A84732">
        <w:rPr>
          <w:rFonts w:ascii="標楷體" w:eastAsia="標楷體" w:hAnsi="標楷體" w:hint="eastAsia"/>
          <w:szCs w:val="24"/>
        </w:rPr>
        <w:t>。園遊會點券將收取5</w:t>
      </w:r>
      <w:r w:rsidR="00DE5309" w:rsidRPr="00A84732">
        <w:rPr>
          <w:rFonts w:ascii="標楷體" w:eastAsia="標楷體" w:hAnsi="標楷體" w:hint="eastAsia"/>
          <w:szCs w:val="24"/>
        </w:rPr>
        <w:t>％作為活動基金，也麻煩</w:t>
      </w:r>
      <w:r w:rsidR="00EC2E4A" w:rsidRPr="00A84732">
        <w:rPr>
          <w:rFonts w:ascii="標楷體" w:eastAsia="標楷體" w:hAnsi="標楷體" w:hint="eastAsia"/>
          <w:szCs w:val="24"/>
        </w:rPr>
        <w:t>老師協助教育學生此為「營業所得稅」的觀念。</w:t>
      </w:r>
    </w:p>
    <w:p w:rsidR="00EC2E4A" w:rsidRPr="00A84732" w:rsidRDefault="00A84732" w:rsidP="00913A0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6E"/>
      </w:r>
      <w:r w:rsidR="00DE5309" w:rsidRPr="00A84732">
        <w:rPr>
          <w:rFonts w:ascii="標楷體" w:eastAsia="標楷體" w:hAnsi="標楷體" w:hint="eastAsia"/>
          <w:szCs w:val="24"/>
        </w:rPr>
        <w:t>今年校慶有「</w:t>
      </w:r>
      <w:r w:rsidR="00EC2E4A" w:rsidRPr="00A84732">
        <w:rPr>
          <w:rFonts w:ascii="標楷體" w:eastAsia="標楷體" w:hAnsi="標楷體" w:hint="eastAsia"/>
          <w:szCs w:val="24"/>
        </w:rPr>
        <w:t>才藝大賽</w:t>
      </w:r>
      <w:r w:rsidR="00DE5309" w:rsidRPr="00A84732">
        <w:rPr>
          <w:rFonts w:ascii="標楷體" w:eastAsia="標楷體" w:hAnsi="標楷體" w:hint="eastAsia"/>
          <w:szCs w:val="24"/>
        </w:rPr>
        <w:t>」。同時也辦理「</w:t>
      </w:r>
      <w:r w:rsidR="00EC2E4A" w:rsidRPr="00A84732">
        <w:rPr>
          <w:rFonts w:ascii="標楷體" w:eastAsia="標楷體" w:hAnsi="標楷體" w:hint="eastAsia"/>
          <w:szCs w:val="24"/>
        </w:rPr>
        <w:t>教師盃</w:t>
      </w:r>
      <w:r w:rsidR="001157C2" w:rsidRPr="00A84732">
        <w:rPr>
          <w:rFonts w:ascii="標楷體" w:eastAsia="標楷體" w:hAnsi="標楷體" w:hint="eastAsia"/>
          <w:szCs w:val="24"/>
        </w:rPr>
        <w:t>同樂會</w:t>
      </w:r>
      <w:r w:rsidR="00DE5309" w:rsidRPr="00A84732">
        <w:rPr>
          <w:rFonts w:ascii="標楷體" w:eastAsia="標楷體" w:hAnsi="標楷體" w:hint="eastAsia"/>
          <w:szCs w:val="24"/>
        </w:rPr>
        <w:t>」，歡迎老師們報名參加。</w:t>
      </w:r>
    </w:p>
    <w:p w:rsidR="00913A0A" w:rsidRPr="00A84732" w:rsidRDefault="00A84732" w:rsidP="00913A0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6F"/>
      </w:r>
      <w:r w:rsidR="00913A0A" w:rsidRPr="00A84732">
        <w:rPr>
          <w:rFonts w:ascii="標楷體" w:eastAsia="標楷體" w:hAnsi="標楷體" w:hint="eastAsia"/>
          <w:szCs w:val="24"/>
        </w:rPr>
        <w:t>由於當日是正常上</w:t>
      </w:r>
      <w:r w:rsidR="00DE5309" w:rsidRPr="00A84732">
        <w:rPr>
          <w:rFonts w:ascii="標楷體" w:eastAsia="標楷體" w:hAnsi="標楷體" w:hint="eastAsia"/>
          <w:szCs w:val="24"/>
        </w:rPr>
        <w:t>課時間，所以原則上一切的服裝儀容與違禁品的規定都與平常上課日相同</w:t>
      </w:r>
      <w:r w:rsidR="00913A0A" w:rsidRPr="00A84732">
        <w:rPr>
          <w:rFonts w:ascii="標楷體" w:eastAsia="標楷體" w:hAnsi="標楷體" w:hint="eastAsia"/>
          <w:szCs w:val="24"/>
        </w:rPr>
        <w:t>，要</w:t>
      </w:r>
      <w:r w:rsidR="00EC2E4A" w:rsidRPr="00A84732">
        <w:rPr>
          <w:rFonts w:ascii="標楷體" w:eastAsia="標楷體" w:hAnsi="標楷體" w:hint="eastAsia"/>
          <w:szCs w:val="24"/>
        </w:rPr>
        <w:t>穿</w:t>
      </w:r>
      <w:r w:rsidR="00DE5309" w:rsidRPr="00A84732">
        <w:rPr>
          <w:rFonts w:ascii="標楷體" w:eastAsia="標楷體" w:hAnsi="標楷體" w:hint="eastAsia"/>
          <w:szCs w:val="24"/>
        </w:rPr>
        <w:t>著制服帶書包。</w:t>
      </w:r>
      <w:r w:rsidR="00913A0A" w:rsidRPr="00A84732">
        <w:rPr>
          <w:rFonts w:ascii="標楷體" w:eastAsia="標楷體" w:hAnsi="標楷體" w:hint="eastAsia"/>
          <w:szCs w:val="24"/>
        </w:rPr>
        <w:t>總務處</w:t>
      </w:r>
      <w:r w:rsidR="00DE5309" w:rsidRPr="00A84732">
        <w:rPr>
          <w:rFonts w:ascii="標楷體" w:eastAsia="標楷體" w:hAnsi="標楷體" w:hint="eastAsia"/>
          <w:szCs w:val="24"/>
        </w:rPr>
        <w:t>仍然會提供午餐</w:t>
      </w:r>
      <w:r w:rsidR="001157C2" w:rsidRPr="00A84732">
        <w:rPr>
          <w:rFonts w:ascii="標楷體" w:eastAsia="標楷體" w:hAnsi="標楷體" w:hint="eastAsia"/>
          <w:szCs w:val="24"/>
        </w:rPr>
        <w:t>(減量)</w:t>
      </w:r>
      <w:r w:rsidR="00913A0A" w:rsidRPr="00A84732">
        <w:rPr>
          <w:rFonts w:ascii="標楷體" w:eastAsia="標楷體" w:hAnsi="標楷體" w:hint="eastAsia"/>
          <w:szCs w:val="24"/>
        </w:rPr>
        <w:t>。</w:t>
      </w:r>
    </w:p>
    <w:p w:rsidR="00913A0A" w:rsidRDefault="00A84732" w:rsidP="00426D18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70"/>
      </w:r>
      <w:r w:rsidR="00EC2E4A" w:rsidRPr="00A84732">
        <w:rPr>
          <w:rFonts w:ascii="標楷體" w:eastAsia="標楷體" w:hAnsi="標楷體" w:hint="eastAsia"/>
          <w:szCs w:val="24"/>
        </w:rPr>
        <w:t>班上如有統一訂製的班服，可穿著統一班服</w:t>
      </w:r>
      <w:r w:rsidR="001157C2" w:rsidRPr="00A84732">
        <w:rPr>
          <w:rFonts w:ascii="標楷體" w:eastAsia="標楷體" w:hAnsi="標楷體" w:hint="eastAsia"/>
          <w:szCs w:val="24"/>
        </w:rPr>
        <w:t>，但不開放便服。</w:t>
      </w:r>
    </w:p>
    <w:p w:rsidR="00A84732" w:rsidRDefault="00A84732" w:rsidP="00426D18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兒童公約研習</w:t>
      </w:r>
      <w:r w:rsidR="00410D1D">
        <w:rPr>
          <w:rFonts w:ascii="標楷體" w:eastAsia="標楷體" w:hAnsi="標楷體" w:hint="eastAsia"/>
          <w:szCs w:val="24"/>
        </w:rPr>
        <w:t>線上登入步驟如</w:t>
      </w:r>
      <w:r w:rsidR="00583388">
        <w:rPr>
          <w:rFonts w:ascii="標楷體" w:eastAsia="標楷體" w:hAnsi="標楷體" w:hint="eastAsia"/>
          <w:szCs w:val="24"/>
        </w:rPr>
        <w:t>下:</w:t>
      </w:r>
    </w:p>
    <w:p w:rsidR="00583388" w:rsidRPr="00583388" w:rsidRDefault="00583388" w:rsidP="00583388">
      <w:pPr>
        <w:rPr>
          <w:rFonts w:asciiTheme="majorHAnsi" w:eastAsiaTheme="majorEastAsia" w:cstheme="majorBidi"/>
          <w:b/>
          <w:color w:val="000000" w:themeColor="text1"/>
          <w:kern w:val="24"/>
          <w:szCs w:val="24"/>
        </w:rPr>
      </w:pPr>
      <w:bookmarkStart w:id="1" w:name="_Hlk130207028"/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步驟</w:t>
      </w:r>
      <w:bookmarkEnd w:id="1"/>
      <w:r w:rsidRPr="00583388">
        <w:rPr>
          <w:rFonts w:asciiTheme="majorHAnsi" w:eastAsiaTheme="majorEastAsia" w:hAnsi="Calibri Light" w:cstheme="majorBidi"/>
          <w:b/>
          <w:color w:val="000000" w:themeColor="text1"/>
          <w:kern w:val="24"/>
          <w:szCs w:val="24"/>
        </w:rPr>
        <w:t>1:</w:t>
      </w: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登入「</w:t>
      </w:r>
      <w:r w:rsidRPr="00583388">
        <w:rPr>
          <w:rFonts w:asciiTheme="majorHAnsi" w:eastAsiaTheme="majorEastAsia" w:hAnsi="Calibri Light" w:cstheme="majorBidi"/>
          <w:b/>
          <w:color w:val="000000" w:themeColor="text1"/>
          <w:kern w:val="24"/>
          <w:szCs w:val="24"/>
        </w:rPr>
        <w:t>e</w:t>
      </w: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等公務員學習平台」</w:t>
      </w:r>
    </w:p>
    <w:p w:rsidR="00583388" w:rsidRPr="00583388" w:rsidRDefault="00583388" w:rsidP="00583388">
      <w:pPr>
        <w:rPr>
          <w:rFonts w:asciiTheme="majorHAnsi" w:eastAsiaTheme="majorEastAsia" w:cstheme="majorBidi"/>
          <w:b/>
          <w:color w:val="000000" w:themeColor="text1"/>
          <w:kern w:val="24"/>
          <w:szCs w:val="24"/>
        </w:rPr>
      </w:pP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步驟</w:t>
      </w: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2:</w:t>
      </w: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點選「登入後報名」</w:t>
      </w:r>
    </w:p>
    <w:p w:rsidR="00583388" w:rsidRPr="00583388" w:rsidRDefault="00583388" w:rsidP="00583388">
      <w:pPr>
        <w:rPr>
          <w:rFonts w:asciiTheme="majorHAnsi" w:eastAsiaTheme="majorEastAsia" w:cstheme="majorBidi"/>
          <w:b/>
          <w:color w:val="000000" w:themeColor="text1"/>
          <w:kern w:val="24"/>
          <w:szCs w:val="24"/>
        </w:rPr>
      </w:pP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步驟</w:t>
      </w: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3:</w:t>
      </w:r>
      <w:r w:rsidRPr="00583388">
        <w:rPr>
          <w:rFonts w:asciiTheme="majorHAnsi" w:eastAsiaTheme="majorEastAsia" w:cstheme="majorBidi" w:hint="eastAsia"/>
          <w:b/>
          <w:color w:val="C00000"/>
          <w:kern w:val="24"/>
          <w:szCs w:val="24"/>
        </w:rPr>
        <w:t>一般民眾登入</w:t>
      </w:r>
      <w:r w:rsidRPr="00583388">
        <w:rPr>
          <w:rFonts w:asciiTheme="majorHAnsi" w:eastAsiaTheme="majorEastAsia" w:cstheme="majorBidi" w:hint="eastAsia"/>
          <w:b/>
          <w:color w:val="C00000"/>
          <w:kern w:val="24"/>
          <w:szCs w:val="24"/>
        </w:rPr>
        <w:t>:google+</w:t>
      </w:r>
      <w:r w:rsidRPr="00583388">
        <w:rPr>
          <w:rFonts w:asciiTheme="majorHAnsi" w:eastAsiaTheme="majorEastAsia" w:cstheme="majorBidi" w:hint="eastAsia"/>
          <w:b/>
          <w:color w:val="C00000"/>
          <w:kern w:val="24"/>
          <w:szCs w:val="24"/>
        </w:rPr>
        <w:t>登入</w:t>
      </w:r>
    </w:p>
    <w:p w:rsidR="00583388" w:rsidRPr="00583388" w:rsidRDefault="00583388" w:rsidP="00583388">
      <w:pPr>
        <w:rPr>
          <w:rFonts w:asciiTheme="majorHAnsi" w:eastAsiaTheme="majorEastAsia" w:cstheme="majorBidi"/>
          <w:b/>
          <w:color w:val="000000" w:themeColor="text1"/>
          <w:kern w:val="24"/>
          <w:szCs w:val="24"/>
        </w:rPr>
      </w:pP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步驟</w:t>
      </w: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4:</w:t>
      </w: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上課去</w:t>
      </w:r>
    </w:p>
    <w:p w:rsidR="00583388" w:rsidRPr="00583388" w:rsidRDefault="00583388" w:rsidP="00583388">
      <w:pPr>
        <w:rPr>
          <w:b/>
          <w:color w:val="000000" w:themeColor="text1"/>
          <w:szCs w:val="24"/>
        </w:rPr>
      </w:pP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步驟</w:t>
      </w:r>
      <w:r w:rsidRPr="00583388">
        <w:rPr>
          <w:rFonts w:asciiTheme="majorHAnsi" w:eastAsiaTheme="majorEastAsia" w:cstheme="majorBidi" w:hint="eastAsia"/>
          <w:b/>
          <w:color w:val="000000" w:themeColor="text1"/>
          <w:kern w:val="24"/>
          <w:szCs w:val="24"/>
        </w:rPr>
        <w:t>5:</w:t>
      </w:r>
      <w:r w:rsidRPr="00583388">
        <w:rPr>
          <w:rFonts w:hint="eastAsia"/>
          <w:b/>
          <w:color w:val="000000" w:themeColor="text1"/>
          <w:szCs w:val="24"/>
        </w:rPr>
        <w:t xml:space="preserve"> </w:t>
      </w:r>
      <w:r w:rsidRPr="00583388">
        <w:rPr>
          <w:rFonts w:hint="eastAsia"/>
          <w:b/>
          <w:color w:val="C00000"/>
          <w:szCs w:val="24"/>
        </w:rPr>
        <w:t>點選「兒童權利公約介紹」</w:t>
      </w:r>
    </w:p>
    <w:p w:rsidR="00583388" w:rsidRPr="00583388" w:rsidRDefault="00583388" w:rsidP="00583388">
      <w:pPr>
        <w:rPr>
          <w:b/>
          <w:color w:val="000000" w:themeColor="text1"/>
          <w:szCs w:val="24"/>
        </w:rPr>
      </w:pPr>
      <w:r w:rsidRPr="00583388">
        <w:rPr>
          <w:rFonts w:hint="eastAsia"/>
          <w:b/>
          <w:color w:val="000000" w:themeColor="text1"/>
          <w:szCs w:val="24"/>
        </w:rPr>
        <w:t>步驟</w:t>
      </w:r>
      <w:r w:rsidRPr="00583388">
        <w:rPr>
          <w:rFonts w:hint="eastAsia"/>
          <w:b/>
          <w:color w:val="000000" w:themeColor="text1"/>
          <w:szCs w:val="24"/>
        </w:rPr>
        <w:t>6:</w:t>
      </w:r>
      <w:r w:rsidRPr="00583388">
        <w:rPr>
          <w:rFonts w:hint="eastAsia"/>
          <w:b/>
          <w:color w:val="000000" w:themeColor="text1"/>
          <w:szCs w:val="24"/>
        </w:rPr>
        <w:t>點選</w:t>
      </w:r>
      <w:r w:rsidRPr="00583388">
        <w:rPr>
          <w:rFonts w:hint="eastAsia"/>
          <w:b/>
          <w:color w:val="000000" w:themeColor="text1"/>
          <w:szCs w:val="24"/>
        </w:rPr>
        <w:t>:</w:t>
      </w:r>
      <w:r w:rsidRPr="00583388">
        <w:rPr>
          <w:rFonts w:hint="eastAsia"/>
          <w:b/>
          <w:color w:val="000000" w:themeColor="text1"/>
          <w:szCs w:val="24"/>
        </w:rPr>
        <w:t>上課</w:t>
      </w:r>
      <w:r w:rsidRPr="00583388">
        <w:rPr>
          <w:rFonts w:hint="eastAsia"/>
          <w:b/>
          <w:color w:val="000000" w:themeColor="text1"/>
          <w:szCs w:val="24"/>
        </w:rPr>
        <w:t>/</w:t>
      </w:r>
      <w:r w:rsidRPr="00583388">
        <w:rPr>
          <w:rFonts w:hint="eastAsia"/>
          <w:b/>
          <w:color w:val="000000" w:themeColor="text1"/>
          <w:szCs w:val="24"/>
        </w:rPr>
        <w:t>測驗</w:t>
      </w:r>
    </w:p>
    <w:p w:rsidR="00A84732" w:rsidRDefault="00A84732" w:rsidP="00426D18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(三)服儀檢查七、八年級為3</w:t>
      </w:r>
      <w:r>
        <w:rPr>
          <w:rFonts w:ascii="標楷體" w:eastAsia="標楷體" w:hAnsi="標楷體"/>
          <w:szCs w:val="24"/>
        </w:rPr>
        <w:t>/29</w:t>
      </w:r>
      <w:r>
        <w:rPr>
          <w:rFonts w:ascii="標楷體" w:eastAsia="標楷體" w:hAnsi="標楷體" w:hint="eastAsia"/>
          <w:szCs w:val="24"/>
        </w:rPr>
        <w:t>早自習，九年級為3</w:t>
      </w:r>
      <w:r>
        <w:rPr>
          <w:rFonts w:ascii="標楷體" w:eastAsia="標楷體" w:hAnsi="標楷體"/>
          <w:szCs w:val="24"/>
        </w:rPr>
        <w:t>/31</w:t>
      </w:r>
      <w:r>
        <w:rPr>
          <w:rFonts w:ascii="標楷體" w:eastAsia="標楷體" w:hAnsi="標楷體" w:hint="eastAsia"/>
          <w:szCs w:val="24"/>
        </w:rPr>
        <w:t>早自習，麻煩導師協助提醒學生。</w:t>
      </w:r>
    </w:p>
    <w:sectPr w:rsidR="00A84732" w:rsidSect="00647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51" w:rsidRDefault="00033851" w:rsidP="00DE5309">
      <w:r>
        <w:separator/>
      </w:r>
    </w:p>
  </w:endnote>
  <w:endnote w:type="continuationSeparator" w:id="0">
    <w:p w:rsidR="00033851" w:rsidRDefault="00033851" w:rsidP="00DE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51" w:rsidRDefault="00033851" w:rsidP="00DE5309">
      <w:r>
        <w:separator/>
      </w:r>
    </w:p>
  </w:footnote>
  <w:footnote w:type="continuationSeparator" w:id="0">
    <w:p w:rsidR="00033851" w:rsidRDefault="00033851" w:rsidP="00DE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9A5"/>
    <w:multiLevelType w:val="hybridMultilevel"/>
    <w:tmpl w:val="65305F12"/>
    <w:lvl w:ilvl="0" w:tplc="F90C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9508F6"/>
    <w:multiLevelType w:val="hybridMultilevel"/>
    <w:tmpl w:val="1296577A"/>
    <w:lvl w:ilvl="0" w:tplc="C2409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AB7094"/>
    <w:multiLevelType w:val="hybridMultilevel"/>
    <w:tmpl w:val="7CA07392"/>
    <w:lvl w:ilvl="0" w:tplc="FDD0D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0A"/>
    <w:rsid w:val="00033851"/>
    <w:rsid w:val="001157C2"/>
    <w:rsid w:val="001A282E"/>
    <w:rsid w:val="002A2A51"/>
    <w:rsid w:val="0039155E"/>
    <w:rsid w:val="00410D1D"/>
    <w:rsid w:val="0041330A"/>
    <w:rsid w:val="00426D18"/>
    <w:rsid w:val="0052796E"/>
    <w:rsid w:val="005740B6"/>
    <w:rsid w:val="00583388"/>
    <w:rsid w:val="006472C5"/>
    <w:rsid w:val="00913A0A"/>
    <w:rsid w:val="00A84732"/>
    <w:rsid w:val="00AC0D3B"/>
    <w:rsid w:val="00AE344E"/>
    <w:rsid w:val="00AE5708"/>
    <w:rsid w:val="00CC5476"/>
    <w:rsid w:val="00DE5309"/>
    <w:rsid w:val="00E76832"/>
    <w:rsid w:val="00EC2E4A"/>
    <w:rsid w:val="00F2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35346-E619-4B1B-BA15-F8465F9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2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5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53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5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53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</cp:lastModifiedBy>
  <cp:revision>2</cp:revision>
  <cp:lastPrinted>2023-03-16T03:56:00Z</cp:lastPrinted>
  <dcterms:created xsi:type="dcterms:W3CDTF">2023-03-20T05:34:00Z</dcterms:created>
  <dcterms:modified xsi:type="dcterms:W3CDTF">2023-03-20T05:34:00Z</dcterms:modified>
</cp:coreProperties>
</file>