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D0" w:rsidRDefault="00466BD0" w:rsidP="00466BD0">
      <w:pPr>
        <w:rPr>
          <w:rFonts w:ascii="標楷體" w:eastAsia="標楷體" w:hAnsi="標楷體"/>
          <w:b/>
          <w:bCs/>
          <w:sz w:val="28"/>
          <w:szCs w:val="28"/>
        </w:rPr>
      </w:pPr>
      <w:bookmarkStart w:id="0" w:name="_GoBack"/>
      <w:r w:rsidRPr="00C95E90">
        <w:rPr>
          <w:rFonts w:ascii="標楷體" w:eastAsia="標楷體" w:hAnsi="標楷體" w:hint="eastAsia"/>
          <w:b/>
          <w:bCs/>
          <w:sz w:val="28"/>
          <w:szCs w:val="28"/>
          <w:shd w:val="pct15" w:color="auto" w:fill="FFFFFF"/>
        </w:rPr>
        <w:t>相關事項提醒</w:t>
      </w:r>
    </w:p>
    <w:bookmarkEnd w:id="0"/>
    <w:p w:rsidR="00466BD0" w:rsidRPr="00590A85" w:rsidRDefault="00466BD0" w:rsidP="00466BD0">
      <w:pPr>
        <w:rPr>
          <w:rFonts w:ascii="標楷體" w:eastAsia="標楷體" w:hAnsi="標楷體"/>
          <w:b/>
          <w:bCs/>
          <w:sz w:val="26"/>
          <w:szCs w:val="26"/>
          <w:highlight w:val="yellow"/>
        </w:rPr>
      </w:pPr>
      <w:r w:rsidRPr="00590A85">
        <w:rPr>
          <w:rFonts w:ascii="標楷體" w:eastAsia="標楷體" w:hAnsi="標楷體" w:hint="eastAsia"/>
          <w:b/>
          <w:bCs/>
          <w:sz w:val="26"/>
          <w:szCs w:val="26"/>
        </w:rPr>
        <w:t>1.期初學校執行說明會議(</w:t>
      </w:r>
      <w:r w:rsidRPr="00590A85">
        <w:rPr>
          <w:rFonts w:ascii="標楷體" w:eastAsia="標楷體" w:hAnsi="標楷體" w:hint="eastAsia"/>
          <w:b/>
          <w:bCs/>
          <w:sz w:val="26"/>
          <w:szCs w:val="26"/>
          <w:highlight w:val="yellow"/>
        </w:rPr>
        <w:t>112/07/11</w:t>
      </w:r>
      <w:r w:rsidRPr="00590A85">
        <w:rPr>
          <w:rFonts w:ascii="標楷體" w:eastAsia="標楷體" w:hAnsi="標楷體" w:hint="eastAsia"/>
          <w:b/>
          <w:bCs/>
          <w:sz w:val="26"/>
          <w:szCs w:val="26"/>
        </w:rPr>
        <w:t>)</w:t>
      </w:r>
      <w:r w:rsidRPr="00590A85">
        <w:rPr>
          <w:rFonts w:ascii="標楷體" w:eastAsia="標楷體" w:hAnsi="標楷體"/>
          <w:b/>
          <w:bCs/>
          <w:sz w:val="26"/>
          <w:szCs w:val="26"/>
        </w:rPr>
        <w:br/>
      </w:r>
      <w:r w:rsidRPr="00590A85">
        <w:rPr>
          <w:rFonts w:ascii="標楷體" w:eastAsia="標楷體" w:hAnsi="標楷體" w:hint="eastAsia"/>
          <w:b/>
          <w:bCs/>
          <w:sz w:val="26"/>
          <w:szCs w:val="26"/>
        </w:rPr>
        <w:t>2.分組教學(課中專案)</w:t>
      </w:r>
      <w:proofErr w:type="gramStart"/>
      <w:r w:rsidRPr="00590A85">
        <w:rPr>
          <w:rFonts w:ascii="標楷體" w:eastAsia="標楷體" w:hAnsi="標楷體" w:hint="eastAsia"/>
          <w:b/>
          <w:bCs/>
          <w:sz w:val="26"/>
          <w:szCs w:val="26"/>
        </w:rPr>
        <w:t>學期間訪視</w:t>
      </w:r>
      <w:proofErr w:type="gramEnd"/>
      <w:r w:rsidRPr="00590A85">
        <w:rPr>
          <w:rFonts w:ascii="標楷體" w:eastAsia="標楷體" w:hAnsi="標楷體" w:hint="eastAsia"/>
          <w:b/>
          <w:bCs/>
          <w:sz w:val="26"/>
          <w:szCs w:val="26"/>
        </w:rPr>
        <w:t xml:space="preserve">  A.(</w:t>
      </w:r>
      <w:proofErr w:type="gramStart"/>
      <w:r w:rsidRPr="00590A85">
        <w:rPr>
          <w:rFonts w:ascii="標楷體" w:eastAsia="標楷體" w:hAnsi="標楷體" w:hint="eastAsia"/>
          <w:b/>
          <w:bCs/>
          <w:sz w:val="26"/>
          <w:szCs w:val="26"/>
        </w:rPr>
        <w:t>教育處抽訪</w:t>
      </w:r>
      <w:proofErr w:type="gramEnd"/>
      <w:r w:rsidRPr="00590A85">
        <w:rPr>
          <w:rFonts w:ascii="標楷體" w:eastAsia="標楷體" w:hAnsi="標楷體" w:hint="eastAsia"/>
          <w:b/>
          <w:bCs/>
          <w:sz w:val="26"/>
          <w:szCs w:val="26"/>
        </w:rPr>
        <w:t>兩校</w:t>
      </w:r>
      <w:r w:rsidRPr="00590A85">
        <w:rPr>
          <w:rFonts w:ascii="標楷體" w:eastAsia="標楷體" w:hAnsi="標楷體" w:hint="eastAsia"/>
          <w:b/>
          <w:bCs/>
          <w:sz w:val="26"/>
          <w:szCs w:val="26"/>
          <w:highlight w:val="yellow"/>
        </w:rPr>
        <w:t>112/10-12月</w:t>
      </w:r>
      <w:r w:rsidRPr="00590A85">
        <w:rPr>
          <w:rFonts w:ascii="標楷體" w:eastAsia="標楷體" w:hAnsi="標楷體" w:hint="eastAsia"/>
          <w:b/>
          <w:bCs/>
          <w:sz w:val="26"/>
          <w:szCs w:val="26"/>
        </w:rPr>
        <w:t xml:space="preserve">)  </w:t>
      </w:r>
      <w:r w:rsidRPr="00590A85">
        <w:rPr>
          <w:rFonts w:ascii="標楷體" w:eastAsia="標楷體" w:hAnsi="標楷體"/>
          <w:b/>
          <w:bCs/>
          <w:sz w:val="26"/>
          <w:szCs w:val="26"/>
        </w:rPr>
        <w:br/>
      </w:r>
      <w:r w:rsidRPr="00590A85">
        <w:rPr>
          <w:rFonts w:ascii="標楷體" w:eastAsia="標楷體" w:hAnsi="標楷體" w:hint="eastAsia"/>
          <w:b/>
          <w:bCs/>
          <w:sz w:val="26"/>
          <w:szCs w:val="26"/>
        </w:rPr>
        <w:t xml:space="preserve">                                B.(</w:t>
      </w:r>
      <w:proofErr w:type="gramStart"/>
      <w:r w:rsidRPr="00590A85">
        <w:rPr>
          <w:rFonts w:ascii="標楷體" w:eastAsia="標楷體" w:hAnsi="標楷體" w:hint="eastAsia"/>
          <w:b/>
          <w:bCs/>
          <w:sz w:val="26"/>
          <w:szCs w:val="26"/>
        </w:rPr>
        <w:t>國教署抽訪</w:t>
      </w:r>
      <w:proofErr w:type="gramEnd"/>
      <w:r w:rsidRPr="00590A85">
        <w:rPr>
          <w:rFonts w:ascii="標楷體" w:eastAsia="標楷體" w:hAnsi="標楷體" w:hint="eastAsia"/>
          <w:b/>
          <w:bCs/>
          <w:sz w:val="26"/>
          <w:szCs w:val="26"/>
        </w:rPr>
        <w:t>二十三縣市之一間</w:t>
      </w:r>
      <w:r w:rsidRPr="00590A85">
        <w:rPr>
          <w:rFonts w:ascii="標楷體" w:eastAsia="標楷體" w:hAnsi="標楷體" w:hint="eastAsia"/>
          <w:b/>
          <w:bCs/>
          <w:sz w:val="26"/>
          <w:szCs w:val="26"/>
          <w:highlight w:val="yellow"/>
        </w:rPr>
        <w:t>112/10-12月</w:t>
      </w:r>
      <w:r w:rsidRPr="00590A85">
        <w:rPr>
          <w:rFonts w:ascii="標楷體" w:eastAsia="標楷體" w:hAnsi="標楷體" w:hint="eastAsia"/>
          <w:b/>
          <w:bCs/>
          <w:sz w:val="26"/>
          <w:szCs w:val="26"/>
        </w:rPr>
        <w:t>)</w:t>
      </w:r>
      <w:r w:rsidRPr="00590A85">
        <w:rPr>
          <w:rFonts w:ascii="標楷體" w:eastAsia="標楷體" w:hAnsi="標楷體"/>
          <w:b/>
          <w:bCs/>
          <w:sz w:val="26"/>
          <w:szCs w:val="26"/>
        </w:rPr>
        <w:br/>
      </w:r>
      <w:r w:rsidRPr="00590A85">
        <w:rPr>
          <w:rFonts w:ascii="標楷體" w:eastAsia="標楷體" w:hAnsi="標楷體" w:hint="eastAsia"/>
          <w:b/>
          <w:bCs/>
          <w:sz w:val="26"/>
          <w:szCs w:val="26"/>
        </w:rPr>
        <w:t>3.期中分組教學學校撰寫新年度專案說明會議</w:t>
      </w:r>
      <w:r w:rsidRPr="00590A85">
        <w:rPr>
          <w:rFonts w:ascii="標楷體" w:eastAsia="標楷體" w:hAnsi="標楷體" w:hint="eastAsia"/>
          <w:b/>
          <w:bCs/>
          <w:sz w:val="26"/>
          <w:szCs w:val="26"/>
          <w:highlight w:val="yellow"/>
        </w:rPr>
        <w:t>(112/12月中)</w:t>
      </w:r>
      <w:r w:rsidRPr="00590A85">
        <w:rPr>
          <w:rFonts w:ascii="標楷體" w:eastAsia="標楷體" w:hAnsi="標楷體"/>
          <w:b/>
          <w:bCs/>
          <w:sz w:val="26"/>
          <w:szCs w:val="26"/>
          <w:highlight w:val="yellow"/>
        </w:rPr>
        <w:br/>
      </w:r>
      <w:r w:rsidRPr="00590A85">
        <w:rPr>
          <w:rFonts w:ascii="標楷體" w:eastAsia="標楷體" w:hAnsi="標楷體" w:hint="eastAsia"/>
          <w:b/>
          <w:bCs/>
          <w:sz w:val="26"/>
          <w:szCs w:val="26"/>
        </w:rPr>
        <w:t>4. 期末分組教學(課中、學力艱困學校)專案執行分享會議</w:t>
      </w:r>
      <w:r w:rsidRPr="00590A85">
        <w:rPr>
          <w:rFonts w:ascii="標楷體" w:eastAsia="標楷體" w:hAnsi="標楷體" w:hint="eastAsia"/>
          <w:b/>
          <w:bCs/>
          <w:sz w:val="26"/>
          <w:szCs w:val="26"/>
          <w:highlight w:val="yellow"/>
        </w:rPr>
        <w:t>(113/03月中</w:t>
      </w:r>
      <w:r w:rsidRPr="00590A85">
        <w:rPr>
          <w:rFonts w:ascii="標楷體" w:eastAsia="標楷體" w:hAnsi="標楷體"/>
          <w:b/>
          <w:bCs/>
          <w:sz w:val="26"/>
          <w:szCs w:val="26"/>
          <w:highlight w:val="yellow"/>
        </w:rPr>
        <w:br/>
      </w:r>
      <w:r w:rsidRPr="00590A85">
        <w:rPr>
          <w:rFonts w:ascii="標楷體" w:eastAsia="標楷體" w:hAnsi="標楷體" w:hint="eastAsia"/>
          <w:b/>
          <w:bCs/>
          <w:sz w:val="26"/>
          <w:szCs w:val="26"/>
        </w:rPr>
        <w:t xml:space="preserve">5.分組教學駐點深化支持陪伴系統 輔導團進駐 </w:t>
      </w:r>
      <w:r w:rsidRPr="00590A85">
        <w:rPr>
          <w:rFonts w:ascii="標楷體" w:eastAsia="標楷體" w:hAnsi="標楷體" w:hint="eastAsia"/>
          <w:b/>
          <w:bCs/>
          <w:sz w:val="26"/>
          <w:szCs w:val="26"/>
          <w:highlight w:val="yellow"/>
        </w:rPr>
        <w:t>(</w:t>
      </w:r>
      <w:r w:rsidRPr="00590A85">
        <w:rPr>
          <w:rFonts w:ascii="標楷體" w:eastAsia="標楷體" w:hAnsi="標楷體"/>
          <w:b/>
          <w:bCs/>
          <w:sz w:val="26"/>
          <w:szCs w:val="26"/>
          <w:highlight w:val="yellow"/>
        </w:rPr>
        <w:t>1)</w:t>
      </w:r>
      <w:r w:rsidRPr="00590A85">
        <w:rPr>
          <w:rFonts w:ascii="標楷體" w:eastAsia="標楷體" w:hAnsi="標楷體" w:hint="eastAsia"/>
          <w:b/>
          <w:bCs/>
          <w:sz w:val="26"/>
          <w:szCs w:val="26"/>
          <w:highlight w:val="yellow"/>
        </w:rPr>
        <w:t>第一學期乙次 (2)第二學期乙次(有需求再跟資源中心申請)。</w:t>
      </w:r>
    </w:p>
    <w:tbl>
      <w:tblPr>
        <w:tblW w:w="10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55"/>
        <w:gridCol w:w="1530"/>
        <w:gridCol w:w="1531"/>
        <w:gridCol w:w="1531"/>
        <w:gridCol w:w="1531"/>
        <w:gridCol w:w="1531"/>
      </w:tblGrid>
      <w:tr w:rsidR="00466BD0" w:rsidTr="000D7501">
        <w:trPr>
          <w:trHeight w:val="600"/>
        </w:trPr>
        <w:tc>
          <w:tcPr>
            <w:tcW w:w="3055" w:type="dxa"/>
            <w:shd w:val="clear" w:color="auto" w:fill="FBE4D5" w:themeFill="accent2" w:themeFillTint="33"/>
          </w:tcPr>
          <w:p w:rsidR="00466BD0" w:rsidRDefault="00466BD0" w:rsidP="000D7501">
            <w:pPr>
              <w:widowControl/>
              <w:rPr>
                <w:rFonts w:ascii="標楷體" w:eastAsia="標楷體" w:hAnsi="標楷體"/>
                <w:bCs/>
                <w:sz w:val="28"/>
                <w:szCs w:val="28"/>
              </w:rPr>
            </w:pPr>
            <w:r>
              <w:rPr>
                <w:rFonts w:ascii="標楷體" w:eastAsia="標楷體" w:hAnsi="標楷體" w:hint="eastAsia"/>
                <w:bCs/>
                <w:sz w:val="28"/>
                <w:szCs w:val="28"/>
              </w:rPr>
              <w:t>課中增置代理教師</w:t>
            </w:r>
          </w:p>
        </w:tc>
        <w:tc>
          <w:tcPr>
            <w:tcW w:w="7654" w:type="dxa"/>
            <w:gridSpan w:val="5"/>
          </w:tcPr>
          <w:p w:rsidR="00466BD0" w:rsidRDefault="00466BD0" w:rsidP="000D7501">
            <w:pPr>
              <w:widowControl/>
              <w:rPr>
                <w:rFonts w:ascii="標楷體" w:eastAsia="標楷體" w:hAnsi="標楷體"/>
                <w:bCs/>
                <w:sz w:val="28"/>
                <w:szCs w:val="28"/>
              </w:rPr>
            </w:pPr>
            <w:r>
              <w:rPr>
                <w:rFonts w:ascii="標楷體" w:eastAsia="標楷體" w:hAnsi="標楷體" w:hint="eastAsia"/>
                <w:bCs/>
                <w:sz w:val="28"/>
                <w:szCs w:val="28"/>
              </w:rPr>
              <w:t>八</w:t>
            </w:r>
            <w:proofErr w:type="gramStart"/>
            <w:r>
              <w:rPr>
                <w:rFonts w:ascii="標楷體" w:eastAsia="標楷體" w:hAnsi="標楷體" w:hint="eastAsia"/>
                <w:bCs/>
                <w:sz w:val="28"/>
                <w:szCs w:val="28"/>
              </w:rPr>
              <w:t>斗</w:t>
            </w:r>
            <w:proofErr w:type="gramEnd"/>
            <w:r>
              <w:rPr>
                <w:rFonts w:ascii="標楷體" w:eastAsia="標楷體" w:hAnsi="標楷體" w:hint="eastAsia"/>
                <w:bCs/>
                <w:sz w:val="28"/>
                <w:szCs w:val="28"/>
              </w:rPr>
              <w:t>高中-</w:t>
            </w:r>
            <w:r w:rsidRPr="00DC6370">
              <w:rPr>
                <w:rFonts w:ascii="標楷體" w:eastAsia="標楷體" w:hAnsi="標楷體" w:hint="eastAsia"/>
                <w:bCs/>
                <w:szCs w:val="28"/>
                <w:shd w:val="pct15" w:color="auto" w:fill="FFFFFF"/>
              </w:rPr>
              <w:t>數學</w:t>
            </w:r>
          </w:p>
        </w:tc>
      </w:tr>
      <w:tr w:rsidR="00466BD0" w:rsidTr="000D7501">
        <w:trPr>
          <w:trHeight w:val="1095"/>
        </w:trPr>
        <w:tc>
          <w:tcPr>
            <w:tcW w:w="3055" w:type="dxa"/>
            <w:shd w:val="clear" w:color="auto" w:fill="FFF2CC" w:themeFill="accent4" w:themeFillTint="33"/>
          </w:tcPr>
          <w:p w:rsidR="00466BD0" w:rsidRDefault="00466BD0" w:rsidP="000D7501">
            <w:pPr>
              <w:widowControl/>
              <w:rPr>
                <w:rFonts w:ascii="標楷體" w:eastAsia="標楷體" w:hAnsi="標楷體"/>
                <w:bCs/>
                <w:sz w:val="28"/>
                <w:szCs w:val="28"/>
              </w:rPr>
            </w:pPr>
            <w:r>
              <w:rPr>
                <w:rFonts w:ascii="標楷體" w:eastAsia="標楷體" w:hAnsi="標楷體" w:hint="eastAsia"/>
                <w:bCs/>
                <w:sz w:val="28"/>
                <w:szCs w:val="28"/>
              </w:rPr>
              <w:t>學力艱困提升學校</w:t>
            </w:r>
          </w:p>
        </w:tc>
        <w:tc>
          <w:tcPr>
            <w:tcW w:w="1530" w:type="dxa"/>
          </w:tcPr>
          <w:p w:rsidR="00466BD0" w:rsidRDefault="00466BD0" w:rsidP="000D7501">
            <w:pPr>
              <w:widowControl/>
              <w:rPr>
                <w:rFonts w:ascii="標楷體" w:eastAsia="標楷體" w:hAnsi="標楷體"/>
                <w:bCs/>
                <w:sz w:val="28"/>
                <w:szCs w:val="28"/>
              </w:rPr>
            </w:pPr>
            <w:proofErr w:type="gramStart"/>
            <w:r>
              <w:rPr>
                <w:rFonts w:ascii="標楷體" w:eastAsia="標楷體" w:hAnsi="標楷體" w:hint="eastAsia"/>
                <w:bCs/>
                <w:sz w:val="28"/>
                <w:szCs w:val="28"/>
              </w:rPr>
              <w:t>深澳小</w:t>
            </w:r>
            <w:r w:rsidRPr="00040F22">
              <w:rPr>
                <w:rFonts w:ascii="標楷體" w:eastAsia="標楷體" w:hAnsi="標楷體" w:hint="eastAsia"/>
                <w:bCs/>
                <w:szCs w:val="28"/>
                <w:shd w:val="pct15" w:color="auto" w:fill="FFFFFF"/>
              </w:rPr>
              <w:t>數學</w:t>
            </w:r>
            <w:proofErr w:type="gramEnd"/>
          </w:p>
        </w:tc>
        <w:tc>
          <w:tcPr>
            <w:tcW w:w="1531" w:type="dxa"/>
          </w:tcPr>
          <w:p w:rsidR="00466BD0" w:rsidRDefault="00466BD0" w:rsidP="000D7501">
            <w:pPr>
              <w:widowControl/>
              <w:rPr>
                <w:rFonts w:ascii="標楷體" w:eastAsia="標楷體" w:hAnsi="標楷體"/>
                <w:bCs/>
                <w:sz w:val="28"/>
                <w:szCs w:val="28"/>
              </w:rPr>
            </w:pPr>
            <w:proofErr w:type="gramStart"/>
            <w:r>
              <w:rPr>
                <w:rFonts w:ascii="標楷體" w:eastAsia="標楷體" w:hAnsi="標楷體" w:hint="eastAsia"/>
                <w:bCs/>
                <w:sz w:val="28"/>
                <w:szCs w:val="28"/>
              </w:rPr>
              <w:t>碇</w:t>
            </w:r>
            <w:proofErr w:type="gramEnd"/>
            <w:r>
              <w:rPr>
                <w:rFonts w:ascii="標楷體" w:eastAsia="標楷體" w:hAnsi="標楷體" w:hint="eastAsia"/>
                <w:bCs/>
                <w:sz w:val="28"/>
                <w:szCs w:val="28"/>
              </w:rPr>
              <w:t>內中</w:t>
            </w:r>
            <w:r w:rsidRPr="00040F22">
              <w:rPr>
                <w:rFonts w:ascii="標楷體" w:eastAsia="標楷體" w:hAnsi="標楷體" w:hint="eastAsia"/>
                <w:bCs/>
                <w:szCs w:val="28"/>
                <w:shd w:val="pct15" w:color="auto" w:fill="FFFFFF"/>
              </w:rPr>
              <w:t>數學</w:t>
            </w:r>
          </w:p>
        </w:tc>
        <w:tc>
          <w:tcPr>
            <w:tcW w:w="1531" w:type="dxa"/>
          </w:tcPr>
          <w:p w:rsidR="00466BD0" w:rsidRDefault="00466BD0" w:rsidP="000D7501">
            <w:pPr>
              <w:widowControl/>
              <w:rPr>
                <w:rFonts w:ascii="標楷體" w:eastAsia="標楷體" w:hAnsi="標楷體"/>
                <w:bCs/>
                <w:sz w:val="28"/>
                <w:szCs w:val="28"/>
              </w:rPr>
            </w:pPr>
            <w:r>
              <w:rPr>
                <w:rFonts w:ascii="標楷體" w:eastAsia="標楷體" w:hAnsi="標楷體" w:hint="eastAsia"/>
                <w:bCs/>
                <w:sz w:val="28"/>
                <w:szCs w:val="28"/>
              </w:rPr>
              <w:t>明德中</w:t>
            </w:r>
            <w:r w:rsidRPr="00040F22">
              <w:rPr>
                <w:rFonts w:ascii="標楷體" w:eastAsia="標楷體" w:hAnsi="標楷體" w:hint="eastAsia"/>
                <w:bCs/>
                <w:szCs w:val="28"/>
                <w:shd w:val="pct15" w:color="auto" w:fill="FFFFFF"/>
              </w:rPr>
              <w:t>數學</w:t>
            </w:r>
          </w:p>
        </w:tc>
        <w:tc>
          <w:tcPr>
            <w:tcW w:w="1531" w:type="dxa"/>
          </w:tcPr>
          <w:p w:rsidR="00466BD0" w:rsidRDefault="00466BD0" w:rsidP="000D7501">
            <w:pPr>
              <w:widowControl/>
              <w:rPr>
                <w:rFonts w:ascii="標楷體" w:eastAsia="標楷體" w:hAnsi="標楷體"/>
                <w:bCs/>
                <w:sz w:val="28"/>
                <w:szCs w:val="28"/>
              </w:rPr>
            </w:pPr>
            <w:r>
              <w:rPr>
                <w:rFonts w:ascii="標楷體" w:eastAsia="標楷體" w:hAnsi="標楷體" w:hint="eastAsia"/>
                <w:bCs/>
                <w:sz w:val="28"/>
                <w:szCs w:val="28"/>
              </w:rPr>
              <w:t>成功中</w:t>
            </w:r>
            <w:r w:rsidRPr="00040F22">
              <w:rPr>
                <w:rFonts w:ascii="標楷體" w:eastAsia="標楷體" w:hAnsi="標楷體" w:hint="eastAsia"/>
                <w:bCs/>
                <w:szCs w:val="28"/>
                <w:shd w:val="pct15" w:color="auto" w:fill="FFFFFF"/>
              </w:rPr>
              <w:t>數學</w:t>
            </w:r>
          </w:p>
        </w:tc>
        <w:tc>
          <w:tcPr>
            <w:tcW w:w="1531" w:type="dxa"/>
          </w:tcPr>
          <w:p w:rsidR="00466BD0" w:rsidRDefault="00466BD0" w:rsidP="000D7501">
            <w:pPr>
              <w:widowControl/>
              <w:rPr>
                <w:rFonts w:ascii="標楷體" w:eastAsia="標楷體" w:hAnsi="標楷體"/>
                <w:bCs/>
                <w:sz w:val="28"/>
                <w:szCs w:val="28"/>
              </w:rPr>
            </w:pPr>
            <w:r>
              <w:rPr>
                <w:rFonts w:ascii="標楷體" w:eastAsia="標楷體" w:hAnsi="標楷體" w:hint="eastAsia"/>
                <w:bCs/>
                <w:sz w:val="28"/>
                <w:szCs w:val="28"/>
              </w:rPr>
              <w:t>暖暖中</w:t>
            </w:r>
            <w:r w:rsidRPr="00040F22">
              <w:rPr>
                <w:rFonts w:ascii="標楷體" w:eastAsia="標楷體" w:hAnsi="標楷體" w:hint="eastAsia"/>
                <w:bCs/>
                <w:szCs w:val="28"/>
                <w:shd w:val="pct15" w:color="auto" w:fill="FFFFFF"/>
              </w:rPr>
              <w:t>數學</w:t>
            </w:r>
          </w:p>
        </w:tc>
      </w:tr>
    </w:tbl>
    <w:p w:rsidR="00466BD0" w:rsidRDefault="00466BD0" w:rsidP="00466BD0"/>
    <w:p w:rsidR="00466BD0" w:rsidRDefault="00466BD0" w:rsidP="00466BD0">
      <w:pPr>
        <w:rPr>
          <w:rFonts w:eastAsia="標楷體"/>
        </w:rPr>
      </w:pPr>
      <w:r w:rsidRPr="00D72414">
        <w:rPr>
          <w:rFonts w:ascii="標楷體" w:eastAsia="標楷體" w:hAnsi="標楷體" w:hint="eastAsia"/>
          <w:b/>
          <w:bCs/>
          <w:sz w:val="28"/>
          <w:szCs w:val="28"/>
        </w:rPr>
        <w:t>專案重點需知</w:t>
      </w:r>
      <w:r>
        <w:rPr>
          <w:rFonts w:ascii="標楷體" w:eastAsia="標楷體" w:hAnsi="標楷體" w:hint="eastAsia"/>
          <w:b/>
          <w:bCs/>
          <w:sz w:val="28"/>
          <w:szCs w:val="28"/>
        </w:rPr>
        <w:t xml:space="preserve">(學校行政端) </w:t>
      </w:r>
      <w:r>
        <w:rPr>
          <w:rFonts w:eastAsia="標楷體" w:hint="eastAsia"/>
        </w:rPr>
        <w:t>(</w:t>
      </w:r>
      <w:r>
        <w:rPr>
          <w:rFonts w:eastAsia="標楷體" w:hint="eastAsia"/>
        </w:rPr>
        <w:t>看完後請於</w:t>
      </w:r>
      <w:r>
        <w:rPr>
          <w:rFonts w:ascii="標楷體" w:eastAsia="標楷體" w:hAnsi="標楷體" w:hint="eastAsia"/>
        </w:rPr>
        <w:t>□</w:t>
      </w:r>
      <w:r>
        <w:rPr>
          <w:rFonts w:eastAsia="標楷體" w:hint="eastAsia"/>
        </w:rPr>
        <w:t>內打</w:t>
      </w:r>
      <w:r>
        <w:rPr>
          <w:rFonts w:eastAsia="標楷體" w:hint="eastAsia"/>
        </w:rPr>
        <w:t>V)</w:t>
      </w:r>
    </w:p>
    <w:tbl>
      <w:tblPr>
        <w:tblStyle w:val="a3"/>
        <w:tblW w:w="0" w:type="auto"/>
        <w:tblLook w:val="04A0" w:firstRow="1" w:lastRow="0" w:firstColumn="1" w:lastColumn="0" w:noHBand="0" w:noVBand="1"/>
      </w:tblPr>
      <w:tblGrid>
        <w:gridCol w:w="10456"/>
      </w:tblGrid>
      <w:tr w:rsidR="00466BD0" w:rsidTr="000D7501">
        <w:tc>
          <w:tcPr>
            <w:tcW w:w="10456" w:type="dxa"/>
          </w:tcPr>
          <w:p w:rsidR="00466BD0" w:rsidRDefault="00466BD0" w:rsidP="000D7501">
            <w:pPr>
              <w:autoSpaceDE w:val="0"/>
              <w:snapToGrid w:val="0"/>
              <w:spacing w:line="400" w:lineRule="exact"/>
              <w:rPr>
                <w:rFonts w:eastAsia="標楷體"/>
                <w:bCs/>
              </w:rPr>
            </w:pPr>
            <w:r>
              <w:rPr>
                <w:rFonts w:eastAsia="標楷體" w:hint="eastAsia"/>
                <w:bCs/>
              </w:rPr>
              <w:t>說明</w:t>
            </w:r>
            <w:r>
              <w:rPr>
                <w:rFonts w:eastAsia="標楷體" w:hint="eastAsia"/>
                <w:bCs/>
              </w:rPr>
              <w:t>:</w:t>
            </w:r>
            <w:r>
              <w:rPr>
                <w:rFonts w:eastAsia="標楷體" w:hint="eastAsia"/>
                <w:bCs/>
              </w:rPr>
              <w:t>因本專案經費於國教署編列並分三階段撥至縣市端再由基隆市教育基金會撥入至學校，因流程繁複，且需各機關首長、教育處長官核章；以下有幾項事情請告知</w:t>
            </w:r>
            <w:r>
              <w:rPr>
                <w:rFonts w:eastAsia="標楷體" w:hint="eastAsia"/>
                <w:bCs/>
              </w:rPr>
              <w:t>:</w:t>
            </w:r>
          </w:p>
          <w:p w:rsidR="00466BD0" w:rsidRDefault="00466BD0" w:rsidP="000D7501">
            <w:pPr>
              <w:autoSpaceDE w:val="0"/>
              <w:snapToGrid w:val="0"/>
              <w:spacing w:line="400" w:lineRule="exact"/>
              <w:rPr>
                <w:rFonts w:eastAsia="標楷體"/>
                <w:bCs/>
              </w:rPr>
            </w:pPr>
            <w:r w:rsidRPr="00543AC8">
              <w:rPr>
                <w:rFonts w:ascii="標楷體" w:eastAsia="標楷體" w:hAnsi="標楷體" w:hint="eastAsia"/>
              </w:rPr>
              <w:t>□</w:t>
            </w:r>
            <w:r w:rsidRPr="00AF51B8">
              <w:rPr>
                <w:rFonts w:ascii="標楷體" w:eastAsia="標楷體" w:hAnsi="標楷體" w:hint="eastAsia"/>
              </w:rPr>
              <w:t xml:space="preserve"> </w:t>
            </w:r>
            <w:r w:rsidRPr="00AF51B8">
              <w:rPr>
                <w:rFonts w:eastAsia="標楷體" w:hint="eastAsia"/>
                <w:bCs/>
              </w:rPr>
              <w:t>1</w:t>
            </w:r>
            <w:r>
              <w:rPr>
                <w:rFonts w:eastAsia="標楷體" w:hint="eastAsia"/>
                <w:bCs/>
              </w:rPr>
              <w:t>.</w:t>
            </w:r>
            <w:r>
              <w:rPr>
                <w:rFonts w:eastAsia="標楷體" w:hint="eastAsia"/>
                <w:bCs/>
              </w:rPr>
              <w:t>確實於聘任教師</w:t>
            </w:r>
            <w:r w:rsidRPr="00D72414">
              <w:rPr>
                <w:rFonts w:eastAsia="標楷體" w:hint="eastAsia"/>
                <w:b/>
                <w:bCs/>
              </w:rPr>
              <w:t>口試</w:t>
            </w:r>
            <w:r>
              <w:rPr>
                <w:rFonts w:eastAsia="標楷體" w:hint="eastAsia"/>
                <w:bCs/>
              </w:rPr>
              <w:t>時確實將其</w:t>
            </w:r>
            <w:r w:rsidRPr="002753D5">
              <w:rPr>
                <w:rFonts w:eastAsia="標楷體" w:hint="eastAsia"/>
                <w:b/>
                <w:bCs/>
              </w:rPr>
              <w:t>經費可能延誤之狀況</w:t>
            </w:r>
            <w:r>
              <w:rPr>
                <w:rFonts w:eastAsia="標楷體" w:hint="eastAsia"/>
                <w:bCs/>
              </w:rPr>
              <w:t>，於聘任前告知受聘者。</w:t>
            </w:r>
          </w:p>
          <w:p w:rsidR="00466BD0" w:rsidRDefault="00466BD0" w:rsidP="000D7501">
            <w:pPr>
              <w:autoSpaceDE w:val="0"/>
              <w:snapToGrid w:val="0"/>
              <w:spacing w:line="400" w:lineRule="exact"/>
              <w:rPr>
                <w:rFonts w:ascii="標楷體" w:eastAsia="標楷體" w:hAnsi="標楷體"/>
                <w:sz w:val="22"/>
              </w:rPr>
            </w:pPr>
            <w:r>
              <w:rPr>
                <w:rFonts w:eastAsia="標楷體" w:hint="eastAsia"/>
                <w:bCs/>
              </w:rPr>
              <w:t xml:space="preserve"> </w:t>
            </w:r>
            <w:r w:rsidRPr="004B15CA">
              <w:rPr>
                <w:rFonts w:ascii="標楷體" w:eastAsia="標楷體" w:hAnsi="標楷體" w:hint="eastAsia"/>
                <w:sz w:val="22"/>
              </w:rPr>
              <w:t>(教育處仍會以</w:t>
            </w:r>
            <w:proofErr w:type="gramStart"/>
            <w:r w:rsidRPr="004B15CA">
              <w:rPr>
                <w:rFonts w:ascii="標楷體" w:eastAsia="標楷體" w:hAnsi="標楷體" w:hint="eastAsia"/>
                <w:sz w:val="22"/>
              </w:rPr>
              <w:t>最</w:t>
            </w:r>
            <w:proofErr w:type="gramEnd"/>
            <w:r w:rsidRPr="004B15CA">
              <w:rPr>
                <w:rFonts w:ascii="標楷體" w:eastAsia="標楷體" w:hAnsi="標楷體" w:hint="eastAsia"/>
                <w:sz w:val="22"/>
              </w:rPr>
              <w:t>快速方式簽辦，以不拖延領薪時間為原則，也請務必告知受聘者)</w:t>
            </w:r>
            <w:r>
              <w:rPr>
                <w:rFonts w:ascii="標楷體" w:eastAsia="標楷體" w:hAnsi="標楷體" w:hint="eastAsia"/>
                <w:sz w:val="22"/>
              </w:rPr>
              <w:t>。</w:t>
            </w:r>
          </w:p>
          <w:p w:rsidR="00466BD0" w:rsidRDefault="00466BD0" w:rsidP="000D7501">
            <w:pPr>
              <w:autoSpaceDE w:val="0"/>
              <w:snapToGrid w:val="0"/>
              <w:spacing w:line="400" w:lineRule="exact"/>
              <w:rPr>
                <w:rFonts w:ascii="標楷體" w:eastAsia="標楷體" w:hAnsi="標楷體"/>
              </w:rPr>
            </w:pPr>
            <w:r w:rsidRPr="00543AC8">
              <w:rPr>
                <w:rFonts w:ascii="標楷體" w:eastAsia="標楷體" w:hAnsi="標楷體" w:hint="eastAsia"/>
              </w:rPr>
              <w:t>□</w:t>
            </w:r>
            <w:r w:rsidRPr="00AF51B8">
              <w:rPr>
                <w:rFonts w:ascii="標楷體" w:eastAsia="標楷體" w:hAnsi="標楷體" w:hint="eastAsia"/>
              </w:rPr>
              <w:t xml:space="preserve"> 2.</w:t>
            </w:r>
            <w:r w:rsidRPr="00D76E3B">
              <w:rPr>
                <w:rFonts w:ascii="標楷體" w:eastAsia="標楷體" w:hAnsi="標楷體" w:hint="eastAsia"/>
              </w:rPr>
              <w:t>請告知課中增置計畫</w:t>
            </w:r>
            <w:r w:rsidRPr="00AF51B8">
              <w:rPr>
                <w:rFonts w:ascii="標楷體" w:eastAsia="標楷體" w:hAnsi="標楷體" w:hint="eastAsia"/>
                <w:b/>
              </w:rPr>
              <w:t>精神</w:t>
            </w:r>
            <w:r w:rsidRPr="00D76E3B">
              <w:rPr>
                <w:rFonts w:ascii="標楷體" w:eastAsia="標楷體" w:hAnsi="標楷體" w:hint="eastAsia"/>
              </w:rPr>
              <w:t>為扶助後段</w:t>
            </w:r>
            <w:r>
              <w:rPr>
                <w:rFonts w:ascii="標楷體" w:eastAsia="標楷體" w:hAnsi="標楷體" w:hint="eastAsia"/>
              </w:rPr>
              <w:t>(扶弱)</w:t>
            </w:r>
            <w:r w:rsidRPr="00D76E3B">
              <w:rPr>
                <w:rFonts w:ascii="標楷體" w:eastAsia="標楷體" w:hAnsi="標楷體" w:hint="eastAsia"/>
              </w:rPr>
              <w:t>學生學力成長</w:t>
            </w:r>
            <w:r>
              <w:rPr>
                <w:rFonts w:ascii="標楷體" w:eastAsia="標楷體" w:hAnsi="標楷體" w:hint="eastAsia"/>
              </w:rPr>
              <w:t>，以如何簡化課程內容為主，</w:t>
            </w:r>
            <w:proofErr w:type="gramStart"/>
            <w:r>
              <w:rPr>
                <w:rFonts w:ascii="標楷體" w:eastAsia="標楷體" w:hAnsi="標楷體" w:hint="eastAsia"/>
              </w:rPr>
              <w:t>艱難題</w:t>
            </w:r>
            <w:proofErr w:type="gramEnd"/>
            <w:r>
              <w:rPr>
                <w:rFonts w:ascii="標楷體" w:eastAsia="標楷體" w:hAnsi="標楷體" w:hint="eastAsia"/>
              </w:rPr>
              <w:t>型可以</w:t>
            </w:r>
            <w:proofErr w:type="gramStart"/>
            <w:r>
              <w:rPr>
                <w:rFonts w:ascii="標楷體" w:eastAsia="標楷體" w:hAnsi="標楷體" w:hint="eastAsia"/>
              </w:rPr>
              <w:t>適</w:t>
            </w:r>
            <w:proofErr w:type="gramEnd"/>
            <w:r>
              <w:rPr>
                <w:rFonts w:ascii="標楷體" w:eastAsia="標楷體" w:hAnsi="標楷體" w:hint="eastAsia"/>
              </w:rPr>
              <w:t>學校輔導小組會議來酌減難度。</w:t>
            </w:r>
          </w:p>
          <w:p w:rsidR="00466BD0" w:rsidRDefault="00466BD0" w:rsidP="000D7501">
            <w:pPr>
              <w:autoSpaceDE w:val="0"/>
              <w:snapToGrid w:val="0"/>
              <w:spacing w:line="400" w:lineRule="exact"/>
              <w:rPr>
                <w:rFonts w:ascii="標楷體" w:eastAsia="標楷體" w:hAnsi="標楷體"/>
              </w:rPr>
            </w:pPr>
            <w:r>
              <w:rPr>
                <w:rFonts w:ascii="標楷體" w:eastAsia="標楷體" w:hAnsi="標楷體" w:hint="eastAsia"/>
              </w:rPr>
              <w:t>課程以</w:t>
            </w:r>
            <w:r w:rsidRPr="00AF51B8">
              <w:rPr>
                <w:rFonts w:ascii="標楷體" w:eastAsia="標楷體" w:hAnsi="標楷體" w:hint="eastAsia"/>
                <w:b/>
                <w:u w:val="single"/>
              </w:rPr>
              <w:t>基本學習內容(補齊過往不會的)</w:t>
            </w:r>
            <w:r>
              <w:rPr>
                <w:rFonts w:ascii="標楷體" w:eastAsia="標楷體" w:hAnsi="標楷體" w:hint="eastAsia"/>
              </w:rPr>
              <w:t>及</w:t>
            </w:r>
            <w:r w:rsidRPr="00AF51B8">
              <w:rPr>
                <w:rFonts w:ascii="標楷體" w:eastAsia="標楷體" w:hAnsi="標楷體" w:hint="eastAsia"/>
                <w:b/>
                <w:u w:val="single"/>
              </w:rPr>
              <w:t>現行課程(簡化課程、摘取學習精要)</w:t>
            </w:r>
            <w:r>
              <w:rPr>
                <w:rFonts w:ascii="標楷體" w:eastAsia="標楷體" w:hAnsi="標楷體" w:hint="eastAsia"/>
              </w:rPr>
              <w:t>為主。</w:t>
            </w:r>
          </w:p>
          <w:p w:rsidR="00466BD0" w:rsidRDefault="00466BD0" w:rsidP="000D7501">
            <w:pPr>
              <w:autoSpaceDE w:val="0"/>
              <w:snapToGrid w:val="0"/>
              <w:spacing w:line="400" w:lineRule="exact"/>
              <w:rPr>
                <w:rFonts w:ascii="標楷體" w:eastAsia="標楷體" w:hAnsi="標楷體"/>
              </w:rPr>
            </w:pPr>
            <w:r w:rsidRPr="00543AC8">
              <w:rPr>
                <w:rFonts w:ascii="標楷體" w:eastAsia="標楷體" w:hAnsi="標楷體" w:hint="eastAsia"/>
              </w:rPr>
              <w:t>□</w:t>
            </w:r>
            <w:r w:rsidRPr="00AF51B8">
              <w:rPr>
                <w:rFonts w:ascii="標楷體" w:eastAsia="標楷體" w:hAnsi="標楷體" w:hint="eastAsia"/>
              </w:rPr>
              <w:t xml:space="preserve"> </w:t>
            </w:r>
            <w:r w:rsidRPr="00543AC8">
              <w:rPr>
                <w:rFonts w:ascii="標楷體" w:eastAsia="標楷體" w:hAnsi="標楷體" w:hint="eastAsia"/>
              </w:rPr>
              <w:t>3.因支領寒假及暑假的月薪，</w:t>
            </w:r>
            <w:proofErr w:type="gramStart"/>
            <w:r w:rsidRPr="00543AC8">
              <w:rPr>
                <w:rFonts w:ascii="標楷體" w:eastAsia="標楷體" w:hAnsi="標楷體" w:hint="eastAsia"/>
              </w:rPr>
              <w:t>請含</w:t>
            </w:r>
            <w:r w:rsidRPr="00543AC8">
              <w:rPr>
                <w:rFonts w:ascii="標楷體" w:eastAsia="標楷體" w:hAnsi="標楷體" w:hint="eastAsia"/>
                <w:b/>
                <w:color w:val="2F5496" w:themeColor="accent1" w:themeShade="BF"/>
              </w:rPr>
              <w:t>寒假</w:t>
            </w:r>
            <w:proofErr w:type="gramEnd"/>
            <w:r w:rsidRPr="00543AC8">
              <w:rPr>
                <w:rFonts w:ascii="標楷體" w:eastAsia="標楷體" w:hAnsi="標楷體" w:hint="eastAsia"/>
                <w:b/>
                <w:color w:val="2F5496" w:themeColor="accent1" w:themeShade="BF"/>
              </w:rPr>
              <w:t>、暑假</w:t>
            </w:r>
            <w:r w:rsidRPr="00543AC8">
              <w:rPr>
                <w:rFonts w:ascii="標楷體" w:eastAsia="標楷體" w:hAnsi="標楷體" w:hint="eastAsia"/>
              </w:rPr>
              <w:t>務必配合學校開班。</w:t>
            </w:r>
          </w:p>
          <w:p w:rsidR="00466BD0" w:rsidRPr="0047463F" w:rsidRDefault="00466BD0" w:rsidP="000D7501">
            <w:pPr>
              <w:autoSpaceDE w:val="0"/>
              <w:snapToGrid w:val="0"/>
              <w:spacing w:line="400" w:lineRule="exact"/>
              <w:rPr>
                <w:rFonts w:eastAsia="標楷體"/>
                <w:bCs/>
              </w:rPr>
            </w:pPr>
            <w:r w:rsidRPr="00543AC8">
              <w:rPr>
                <w:rFonts w:ascii="標楷體" w:eastAsia="標楷體" w:hAnsi="標楷體" w:hint="eastAsia"/>
              </w:rPr>
              <w:t>□ 4.請確認聘任教師身分類別為(學士或是碩士)若與</w:t>
            </w:r>
            <w:r w:rsidRPr="00543AC8">
              <w:rPr>
                <w:rFonts w:ascii="標楷體" w:eastAsia="標楷體" w:hAnsi="標楷體" w:hint="eastAsia"/>
                <w:b/>
                <w:color w:val="2F5496" w:themeColor="accent1" w:themeShade="BF"/>
              </w:rPr>
              <w:t>經費</w:t>
            </w:r>
            <w:r w:rsidRPr="00543AC8">
              <w:rPr>
                <w:rFonts w:ascii="標楷體" w:eastAsia="標楷體" w:hAnsi="標楷體" w:hint="eastAsia"/>
              </w:rPr>
              <w:t>表格不相符或</w:t>
            </w:r>
            <w:r w:rsidRPr="00543AC8">
              <w:rPr>
                <w:rFonts w:ascii="標楷體" w:eastAsia="標楷體" w:hAnsi="標楷體" w:hint="eastAsia"/>
                <w:b/>
                <w:color w:val="2F5496" w:themeColor="accent1" w:themeShade="BF"/>
              </w:rPr>
              <w:t>短缺</w:t>
            </w:r>
            <w:r w:rsidRPr="00543AC8">
              <w:rPr>
                <w:rFonts w:ascii="標楷體" w:eastAsia="標楷體" w:hAnsi="標楷體" w:hint="eastAsia"/>
              </w:rPr>
              <w:t>，請提早向教育處函文提出經費表修正。</w:t>
            </w:r>
          </w:p>
          <w:p w:rsidR="00466BD0" w:rsidRDefault="00466BD0" w:rsidP="000D7501">
            <w:pPr>
              <w:autoSpaceDE w:val="0"/>
              <w:snapToGrid w:val="0"/>
              <w:spacing w:line="400" w:lineRule="exact"/>
              <w:rPr>
                <w:rFonts w:ascii="標楷體" w:eastAsia="標楷體" w:hAnsi="標楷體"/>
              </w:rPr>
            </w:pPr>
            <w:r w:rsidRPr="00543AC8">
              <w:rPr>
                <w:rFonts w:ascii="標楷體" w:eastAsia="標楷體" w:hAnsi="標楷體" w:hint="eastAsia"/>
              </w:rPr>
              <w:t>□</w:t>
            </w:r>
            <w:r w:rsidRPr="00AF51B8">
              <w:rPr>
                <w:rFonts w:ascii="標楷體" w:eastAsia="標楷體" w:hAnsi="標楷體" w:hint="eastAsia"/>
              </w:rPr>
              <w:t xml:space="preserve"> </w:t>
            </w:r>
            <w:r>
              <w:rPr>
                <w:rFonts w:ascii="標楷體" w:eastAsia="標楷體" w:hAnsi="標楷體" w:hint="eastAsia"/>
              </w:rPr>
              <w:t>5</w:t>
            </w:r>
            <w:r w:rsidRPr="00AF51B8">
              <w:rPr>
                <w:rFonts w:ascii="標楷體" w:eastAsia="標楷體" w:hAnsi="標楷體" w:hint="eastAsia"/>
              </w:rPr>
              <w:t>.</w:t>
            </w:r>
            <w:r w:rsidRPr="00D76E3B">
              <w:rPr>
                <w:rFonts w:ascii="標楷體" w:eastAsia="標楷體" w:hAnsi="標楷體" w:hint="eastAsia"/>
              </w:rPr>
              <w:t>請告知</w:t>
            </w:r>
            <w:r>
              <w:rPr>
                <w:rFonts w:ascii="標楷體" w:eastAsia="標楷體" w:hAnsi="標楷體" w:hint="eastAsia"/>
              </w:rPr>
              <w:t>授課教師了解，教育處會</w:t>
            </w:r>
            <w:proofErr w:type="gramStart"/>
            <w:r>
              <w:rPr>
                <w:rFonts w:ascii="標楷體" w:eastAsia="標楷體" w:hAnsi="標楷體" w:hint="eastAsia"/>
              </w:rPr>
              <w:t>規</w:t>
            </w:r>
            <w:proofErr w:type="gramEnd"/>
            <w:r>
              <w:rPr>
                <w:rFonts w:ascii="標楷體" w:eastAsia="標楷體" w:hAnsi="標楷體" w:hint="eastAsia"/>
              </w:rPr>
              <w:t>畫上學期駐點深化，下學期入班陪伴(</w:t>
            </w:r>
            <w:proofErr w:type="gramStart"/>
            <w:r>
              <w:rPr>
                <w:rFonts w:ascii="標楷體" w:eastAsia="標楷體" w:hAnsi="標楷體" w:hint="eastAsia"/>
              </w:rPr>
              <w:t>備課</w:t>
            </w:r>
            <w:proofErr w:type="gramEnd"/>
            <w:r>
              <w:rPr>
                <w:rFonts w:ascii="標楷體" w:eastAsia="標楷體" w:hAnsi="標楷體" w:hint="eastAsia"/>
              </w:rPr>
              <w:t>)訊息。分組教學專案(課中增置、艱困學校學力提升)之學校，每學年度會</w:t>
            </w:r>
            <w:r w:rsidRPr="00D72414">
              <w:rPr>
                <w:rFonts w:ascii="標楷體" w:eastAsia="標楷體" w:hAnsi="標楷體" w:hint="eastAsia"/>
                <w:b/>
                <w:color w:val="C00000"/>
              </w:rPr>
              <w:t>抽兩所</w:t>
            </w:r>
            <w:r>
              <w:rPr>
                <w:rFonts w:ascii="標楷體" w:eastAsia="標楷體" w:hAnsi="標楷體" w:hint="eastAsia"/>
              </w:rPr>
              <w:t>學校訪視了解執行。國教署也可能每</w:t>
            </w:r>
            <w:proofErr w:type="gramStart"/>
            <w:r>
              <w:rPr>
                <w:rFonts w:ascii="標楷體" w:eastAsia="標楷體" w:hAnsi="標楷體" w:hint="eastAsia"/>
              </w:rPr>
              <w:t>學年度抽23個</w:t>
            </w:r>
            <w:proofErr w:type="gramEnd"/>
            <w:r>
              <w:rPr>
                <w:rFonts w:ascii="標楷體" w:eastAsia="標楷體" w:hAnsi="標楷體" w:hint="eastAsia"/>
              </w:rPr>
              <w:t>縣市之縣市一間學校訪視，敬請配合。</w:t>
            </w:r>
          </w:p>
          <w:p w:rsidR="00466BD0" w:rsidRDefault="00466BD0" w:rsidP="000D7501">
            <w:pPr>
              <w:autoSpaceDE w:val="0"/>
              <w:snapToGrid w:val="0"/>
              <w:spacing w:line="400" w:lineRule="exact"/>
              <w:rPr>
                <w:rFonts w:ascii="標楷體" w:eastAsia="標楷體" w:hAnsi="標楷體"/>
              </w:rPr>
            </w:pPr>
            <w:r w:rsidRPr="00543AC8">
              <w:rPr>
                <w:rFonts w:ascii="標楷體" w:eastAsia="標楷體" w:hAnsi="標楷體" w:hint="eastAsia"/>
              </w:rPr>
              <w:t>□</w:t>
            </w:r>
            <w:r w:rsidRPr="00AF51B8">
              <w:rPr>
                <w:rFonts w:ascii="標楷體" w:eastAsia="標楷體" w:hAnsi="標楷體" w:hint="eastAsia"/>
              </w:rPr>
              <w:t xml:space="preserve"> </w:t>
            </w:r>
            <w:r>
              <w:rPr>
                <w:rFonts w:ascii="標楷體" w:eastAsia="標楷體" w:hAnsi="標楷體" w:hint="eastAsia"/>
              </w:rPr>
              <w:t>6</w:t>
            </w:r>
            <w:r w:rsidRPr="00AF51B8">
              <w:rPr>
                <w:rFonts w:ascii="標楷體" w:eastAsia="標楷體" w:hAnsi="標楷體" w:hint="eastAsia"/>
              </w:rPr>
              <w:t>.</w:t>
            </w:r>
            <w:r w:rsidRPr="00D76E3B">
              <w:rPr>
                <w:rFonts w:ascii="標楷體" w:eastAsia="標楷體" w:hAnsi="標楷體" w:hint="eastAsia"/>
              </w:rPr>
              <w:t>請告知</w:t>
            </w:r>
            <w:r>
              <w:rPr>
                <w:rFonts w:ascii="標楷體" w:eastAsia="標楷體" w:hAnsi="標楷體" w:hint="eastAsia"/>
              </w:rPr>
              <w:t>授課教師了解辦理專案，</w:t>
            </w:r>
            <w:proofErr w:type="gramStart"/>
            <w:r>
              <w:rPr>
                <w:rFonts w:ascii="標楷體" w:eastAsia="標楷體" w:hAnsi="標楷體" w:hint="eastAsia"/>
              </w:rPr>
              <w:t>請逐班</w:t>
            </w:r>
            <w:proofErr w:type="gramEnd"/>
            <w:r>
              <w:rPr>
                <w:rFonts w:ascii="標楷體" w:eastAsia="標楷體" w:hAnsi="標楷體" w:hint="eastAsia"/>
              </w:rPr>
              <w:t>分析班級個別學生</w:t>
            </w:r>
            <w:r w:rsidRPr="002753D5">
              <w:rPr>
                <w:rFonts w:ascii="標楷體" w:eastAsia="標楷體" w:hAnsi="標楷體" w:hint="eastAsia"/>
                <w:b/>
              </w:rPr>
              <w:t>(A)成長學習歷程記錄(B)篩選測驗成長測驗之成績變化</w:t>
            </w:r>
            <w:r>
              <w:rPr>
                <w:rFonts w:ascii="標楷體" w:eastAsia="標楷體" w:hAnsi="標楷體" w:hint="eastAsia"/>
                <w:b/>
              </w:rPr>
              <w:t>，上學期、下學期各繳一份給學校承辦主任、組長用於開會了解實際狀況</w:t>
            </w:r>
            <w:r>
              <w:rPr>
                <w:rFonts w:ascii="標楷體" w:eastAsia="標楷體" w:hAnsi="標楷體" w:hint="eastAsia"/>
              </w:rPr>
              <w:t>。</w:t>
            </w:r>
          </w:p>
          <w:p w:rsidR="00466BD0" w:rsidRDefault="00466BD0" w:rsidP="000D7501">
            <w:pPr>
              <w:autoSpaceDE w:val="0"/>
              <w:snapToGrid w:val="0"/>
              <w:spacing w:line="400" w:lineRule="exact"/>
              <w:rPr>
                <w:rFonts w:ascii="標楷體" w:eastAsia="標楷體" w:hAnsi="標楷體"/>
              </w:rPr>
            </w:pPr>
            <w:r w:rsidRPr="00543AC8">
              <w:rPr>
                <w:rFonts w:ascii="標楷體" w:eastAsia="標楷體" w:hAnsi="標楷體" w:hint="eastAsia"/>
              </w:rPr>
              <w:t xml:space="preserve">□ </w:t>
            </w:r>
            <w:r w:rsidRPr="00543AC8">
              <w:rPr>
                <w:rFonts w:ascii="標楷體" w:eastAsia="標楷體" w:hAnsi="標楷體"/>
              </w:rPr>
              <w:t>7.</w:t>
            </w:r>
            <w:r w:rsidRPr="00543AC8">
              <w:rPr>
                <w:rFonts w:ascii="標楷體" w:eastAsia="標楷體" w:hAnsi="標楷體" w:hint="eastAsia"/>
              </w:rPr>
              <w:t>教育處會</w:t>
            </w:r>
            <w:proofErr w:type="gramStart"/>
            <w:r w:rsidRPr="00543AC8">
              <w:rPr>
                <w:rFonts w:ascii="標楷體" w:eastAsia="標楷體" w:hAnsi="標楷體" w:hint="eastAsia"/>
              </w:rPr>
              <w:t>規</w:t>
            </w:r>
            <w:proofErr w:type="gramEnd"/>
            <w:r w:rsidRPr="00543AC8">
              <w:rPr>
                <w:rFonts w:ascii="標楷體" w:eastAsia="標楷體" w:hAnsi="標楷體" w:hint="eastAsia"/>
              </w:rPr>
              <w:t>畫上學期駐點深化陪伴、下學期入班陪伴(</w:t>
            </w:r>
            <w:proofErr w:type="gramStart"/>
            <w:r w:rsidRPr="00543AC8">
              <w:rPr>
                <w:rFonts w:ascii="標楷體" w:eastAsia="標楷體" w:hAnsi="標楷體" w:hint="eastAsia"/>
              </w:rPr>
              <w:t>備課</w:t>
            </w:r>
            <w:proofErr w:type="gramEnd"/>
            <w:r w:rsidRPr="00543AC8">
              <w:rPr>
                <w:rFonts w:ascii="標楷體" w:eastAsia="標楷體" w:hAnsi="標楷體" w:hint="eastAsia"/>
              </w:rPr>
              <w:t>)兩活動，請配合辦理。</w:t>
            </w:r>
          </w:p>
          <w:p w:rsidR="00466BD0" w:rsidRPr="00543AC8" w:rsidRDefault="00466BD0" w:rsidP="000D7501">
            <w:pPr>
              <w:autoSpaceDE w:val="0"/>
              <w:snapToGrid w:val="0"/>
              <w:spacing w:line="400" w:lineRule="exact"/>
              <w:rPr>
                <w:rFonts w:ascii="標楷體" w:eastAsia="標楷體" w:hAnsi="標楷體"/>
              </w:rPr>
            </w:pPr>
            <w:r w:rsidRPr="00543AC8">
              <w:rPr>
                <w:rFonts w:ascii="標楷體" w:eastAsia="標楷體" w:hAnsi="標楷體" w:hint="eastAsia"/>
              </w:rPr>
              <w:t>□ 8</w:t>
            </w:r>
            <w:r w:rsidRPr="00543AC8">
              <w:rPr>
                <w:rFonts w:ascii="標楷體" w:eastAsia="標楷體" w:hAnsi="標楷體"/>
              </w:rPr>
              <w:t>.</w:t>
            </w:r>
            <w:r w:rsidRPr="00543AC8">
              <w:rPr>
                <w:rFonts w:ascii="標楷體" w:eastAsia="標楷體" w:hAnsi="標楷體" w:hint="eastAsia"/>
              </w:rPr>
              <w:t>教育處叮囑請於上下學期(至少)各開一次關於課中增置學校輔導小組會議，針對相關執行調整、其他事項進行討論。</w:t>
            </w:r>
          </w:p>
          <w:p w:rsidR="00466BD0" w:rsidRDefault="00466BD0" w:rsidP="000D7501">
            <w:pPr>
              <w:rPr>
                <w:rFonts w:ascii="標楷體" w:eastAsia="標楷體" w:hAnsi="標楷體"/>
              </w:rPr>
            </w:pPr>
            <w:r w:rsidRPr="00543AC8">
              <w:rPr>
                <w:rFonts w:ascii="標楷體" w:eastAsia="標楷體" w:hAnsi="標楷體" w:hint="eastAsia"/>
              </w:rPr>
              <w:t>□</w:t>
            </w:r>
            <w:r w:rsidRPr="00D72414">
              <w:rPr>
                <w:rFonts w:ascii="標楷體" w:eastAsia="標楷體" w:hAnsi="標楷體" w:hint="eastAsia"/>
              </w:rPr>
              <w:t xml:space="preserve"> 9.請於專案學期開始妥善與教師溝通並發放回條讓家長了解專案執行精神，妥善溝通避免被投訴。</w:t>
            </w:r>
          </w:p>
          <w:p w:rsidR="00466BD0" w:rsidRPr="0047463F" w:rsidRDefault="00466BD0" w:rsidP="000D7501">
            <w:pPr>
              <w:rPr>
                <w:rFonts w:ascii="標楷體" w:eastAsia="標楷體" w:hAnsi="標楷體" w:hint="eastAsia"/>
                <w:b/>
                <w:bCs/>
                <w:sz w:val="28"/>
                <w:szCs w:val="28"/>
              </w:rPr>
            </w:pPr>
            <w:r w:rsidRPr="002753D5">
              <w:rPr>
                <w:rFonts w:ascii="標楷體" w:eastAsia="標楷體" w:hAnsi="標楷體" w:hint="eastAsia"/>
                <w:b/>
                <w:color w:val="C00000"/>
              </w:rPr>
              <w:t>*以上有關聘任授課(教師)，請務必將其需遵循之規範寫進聘書中，亦能讓受聘者了解自身權利與義務。</w:t>
            </w:r>
          </w:p>
        </w:tc>
      </w:tr>
    </w:tbl>
    <w:p w:rsidR="001C44BA" w:rsidRPr="00466BD0" w:rsidRDefault="00466BD0"/>
    <w:sectPr w:rsidR="001C44BA" w:rsidRPr="00466BD0" w:rsidSect="00466BD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D0"/>
    <w:rsid w:val="00466BD0"/>
    <w:rsid w:val="00713D6A"/>
    <w:rsid w:val="008D5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62BB7-58AA-4FE8-9FAB-0F9E5370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B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陳閔志</dc:creator>
  <cp:keywords/>
  <dc:description/>
  <cp:lastModifiedBy>陳閔志</cp:lastModifiedBy>
  <cp:revision>1</cp:revision>
  <dcterms:created xsi:type="dcterms:W3CDTF">2023-07-17T08:21:00Z</dcterms:created>
  <dcterms:modified xsi:type="dcterms:W3CDTF">2023-07-17T08:21:00Z</dcterms:modified>
</cp:coreProperties>
</file>