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9C" w:rsidRDefault="00BF4EB3" w:rsidP="001E1F5D">
      <w:pPr>
        <w:pStyle w:val="a4"/>
        <w:jc w:val="center"/>
      </w:pPr>
      <w:bookmarkStart w:id="0" w:name="_GoBack"/>
      <w:bookmarkEnd w:id="0"/>
      <w:r>
        <w:rPr>
          <w:rFonts w:hint="eastAsia"/>
          <w:spacing w:val="-10"/>
        </w:rPr>
        <w:t>基隆市立碇內國中</w:t>
      </w:r>
      <w:r>
        <w:rPr>
          <w:spacing w:val="-10"/>
        </w:rPr>
        <w:t>「防制校園霸凌」實施計畫</w:t>
      </w:r>
    </w:p>
    <w:p w:rsidR="00DB209C" w:rsidRPr="00065C84" w:rsidRDefault="00BF4EB3" w:rsidP="00065C84">
      <w:pPr>
        <w:ind w:left="6413"/>
        <w:jc w:val="right"/>
        <w:rPr>
          <w:rFonts w:ascii="標楷體" w:eastAsia="標楷體" w:hAnsi="標楷體"/>
          <w:spacing w:val="-7"/>
          <w:sz w:val="20"/>
          <w:szCs w:val="20"/>
        </w:rPr>
      </w:pPr>
      <w:r w:rsidRPr="00065C84">
        <w:rPr>
          <w:rFonts w:ascii="標楷體" w:eastAsia="標楷體" w:hAnsi="標楷體"/>
          <w:spacing w:val="-6"/>
          <w:sz w:val="20"/>
          <w:szCs w:val="20"/>
        </w:rPr>
        <w:t>113</w:t>
      </w:r>
      <w:r w:rsidRPr="00065C84">
        <w:rPr>
          <w:rFonts w:ascii="標楷體" w:eastAsia="標楷體" w:hAnsi="標楷體"/>
          <w:spacing w:val="-3"/>
          <w:sz w:val="20"/>
          <w:szCs w:val="20"/>
        </w:rPr>
        <w:t xml:space="preserve"> </w:t>
      </w:r>
      <w:r w:rsidR="001E1F5D" w:rsidRPr="00065C84">
        <w:rPr>
          <w:rFonts w:ascii="標楷體" w:eastAsia="標楷體" w:hAnsi="標楷體" w:hint="eastAsia"/>
          <w:spacing w:val="-3"/>
          <w:sz w:val="20"/>
          <w:szCs w:val="20"/>
        </w:rPr>
        <w:t>.1</w:t>
      </w:r>
      <w:r w:rsidR="001E1F5D" w:rsidRPr="00065C84">
        <w:rPr>
          <w:rFonts w:ascii="標楷體" w:eastAsia="標楷體" w:hAnsi="標楷體"/>
          <w:spacing w:val="-3"/>
          <w:sz w:val="20"/>
          <w:szCs w:val="20"/>
        </w:rPr>
        <w:t>0.</w:t>
      </w:r>
      <w:r w:rsidR="001E1F5D" w:rsidRPr="00065C84">
        <w:rPr>
          <w:rFonts w:ascii="標楷體" w:eastAsia="標楷體" w:hAnsi="標楷體" w:hint="eastAsia"/>
          <w:spacing w:val="-3"/>
          <w:sz w:val="20"/>
          <w:szCs w:val="20"/>
        </w:rPr>
        <w:t>3</w:t>
      </w:r>
      <w:r w:rsidR="001E1F5D" w:rsidRPr="00065C84">
        <w:rPr>
          <w:rFonts w:ascii="標楷體" w:eastAsia="標楷體" w:hAnsi="標楷體"/>
          <w:spacing w:val="-3"/>
          <w:sz w:val="20"/>
          <w:szCs w:val="20"/>
        </w:rPr>
        <w:t>0</w:t>
      </w:r>
      <w:r w:rsidR="001E1F5D" w:rsidRPr="00065C84">
        <w:rPr>
          <w:rFonts w:ascii="標楷體" w:eastAsia="標楷體" w:hAnsi="標楷體" w:hint="eastAsia"/>
          <w:spacing w:val="-3"/>
          <w:sz w:val="20"/>
          <w:szCs w:val="20"/>
        </w:rPr>
        <w:t>經</w:t>
      </w:r>
      <w:r w:rsidRPr="00065C84">
        <w:rPr>
          <w:rFonts w:ascii="標楷體" w:eastAsia="標楷體" w:hAnsi="標楷體"/>
          <w:spacing w:val="-7"/>
          <w:sz w:val="20"/>
          <w:szCs w:val="20"/>
        </w:rPr>
        <w:t>校園霸凌防制委員會訂定</w:t>
      </w:r>
    </w:p>
    <w:p w:rsidR="001E1F5D" w:rsidRPr="00065C84" w:rsidRDefault="001E1F5D" w:rsidP="00065C84">
      <w:pPr>
        <w:ind w:left="7047"/>
        <w:jc w:val="right"/>
        <w:rPr>
          <w:rFonts w:ascii="標楷體" w:eastAsia="標楷體" w:hAnsi="標楷體"/>
          <w:sz w:val="20"/>
          <w:szCs w:val="20"/>
        </w:rPr>
      </w:pPr>
      <w:r w:rsidRPr="00065C84">
        <w:rPr>
          <w:rFonts w:ascii="標楷體" w:eastAsia="標楷體" w:hAnsi="標楷體"/>
          <w:color w:val="2D2D2D"/>
          <w:w w:val="110"/>
          <w:sz w:val="20"/>
          <w:szCs w:val="20"/>
        </w:rPr>
        <w:t>114.01.17</w:t>
      </w:r>
      <w:r w:rsidRPr="00065C84">
        <w:rPr>
          <w:rFonts w:ascii="標楷體" w:eastAsia="標楷體" w:hAnsi="標楷體"/>
          <w:color w:val="2D2D2D"/>
          <w:spacing w:val="-1"/>
          <w:w w:val="110"/>
          <w:sz w:val="20"/>
          <w:szCs w:val="20"/>
        </w:rPr>
        <w:t>經學校</w:t>
      </w:r>
      <w:r w:rsidRPr="00065C84">
        <w:rPr>
          <w:rFonts w:ascii="標楷體" w:eastAsia="標楷體" w:hAnsi="標楷體" w:hint="eastAsia"/>
          <w:color w:val="2D2D2D"/>
          <w:spacing w:val="-1"/>
          <w:w w:val="110"/>
          <w:sz w:val="20"/>
          <w:szCs w:val="20"/>
        </w:rPr>
        <w:t>校務</w:t>
      </w:r>
      <w:r w:rsidRPr="00065C84">
        <w:rPr>
          <w:rFonts w:ascii="標楷體" w:eastAsia="標楷體" w:hAnsi="標楷體"/>
          <w:color w:val="2D2D2D"/>
          <w:spacing w:val="-1"/>
          <w:w w:val="110"/>
          <w:sz w:val="20"/>
          <w:szCs w:val="20"/>
        </w:rPr>
        <w:t>會</w:t>
      </w:r>
      <w:r w:rsidRPr="00065C84">
        <w:rPr>
          <w:rFonts w:ascii="標楷體" w:eastAsia="標楷體" w:hAnsi="標楷體" w:hint="eastAsia"/>
          <w:color w:val="2D2D2D"/>
          <w:spacing w:val="-1"/>
          <w:w w:val="110"/>
          <w:sz w:val="20"/>
          <w:szCs w:val="20"/>
        </w:rPr>
        <w:t>議</w:t>
      </w:r>
      <w:r w:rsidRPr="00065C84">
        <w:rPr>
          <w:rFonts w:ascii="標楷體" w:eastAsia="標楷體" w:hAnsi="標楷體"/>
          <w:color w:val="2D2D2D"/>
          <w:spacing w:val="-1"/>
          <w:w w:val="110"/>
          <w:sz w:val="20"/>
          <w:szCs w:val="20"/>
        </w:rPr>
        <w:t>通過</w:t>
      </w:r>
    </w:p>
    <w:p w:rsidR="001E1F5D" w:rsidRDefault="001E1F5D">
      <w:pPr>
        <w:spacing w:line="363" w:lineRule="exact"/>
        <w:ind w:left="6413"/>
        <w:rPr>
          <w:sz w:val="20"/>
        </w:rPr>
      </w:pPr>
    </w:p>
    <w:p w:rsidR="00DB209C" w:rsidRDefault="00BF4EB3">
      <w:pPr>
        <w:pStyle w:val="a3"/>
        <w:spacing w:before="20"/>
        <w:ind w:left="140"/>
      </w:pPr>
      <w:r>
        <w:rPr>
          <w:spacing w:val="-4"/>
        </w:rPr>
        <w:t>壹、依據：</w:t>
      </w:r>
    </w:p>
    <w:p w:rsidR="00DB209C" w:rsidRDefault="00BF4EB3">
      <w:pPr>
        <w:pStyle w:val="a3"/>
        <w:spacing w:before="205"/>
        <w:ind w:left="702"/>
      </w:pPr>
      <w:r>
        <w:rPr>
          <w:spacing w:val="-2"/>
        </w:rPr>
        <w:t xml:space="preserve">一、教育基本法第 </w:t>
      </w:r>
      <w:r>
        <w:t>8</w:t>
      </w:r>
      <w:r>
        <w:rPr>
          <w:spacing w:val="-8"/>
        </w:rPr>
        <w:t xml:space="preserve"> 條第 </w:t>
      </w:r>
      <w:r>
        <w:t>2</w:t>
      </w:r>
      <w:r>
        <w:rPr>
          <w:spacing w:val="-9"/>
        </w:rPr>
        <w:t xml:space="preserve"> 項。</w:t>
      </w:r>
    </w:p>
    <w:p w:rsidR="00DB209C" w:rsidRDefault="00BF4EB3">
      <w:pPr>
        <w:pStyle w:val="a3"/>
        <w:spacing w:before="206" w:line="336" w:lineRule="auto"/>
        <w:ind w:left="140" w:right="958" w:firstLine="559"/>
        <w:jc w:val="both"/>
      </w:pPr>
      <w:r>
        <w:rPr>
          <w:spacing w:val="-5"/>
        </w:rPr>
        <w:t xml:space="preserve">二、教育部 </w:t>
      </w:r>
      <w:r>
        <w:rPr>
          <w:spacing w:val="-2"/>
        </w:rPr>
        <w:t>113</w:t>
      </w:r>
      <w:r>
        <w:rPr>
          <w:spacing w:val="-11"/>
        </w:rPr>
        <w:t xml:space="preserve"> 年 </w:t>
      </w:r>
      <w:r>
        <w:rPr>
          <w:spacing w:val="-2"/>
        </w:rPr>
        <w:t>4</w:t>
      </w:r>
      <w:r>
        <w:rPr>
          <w:spacing w:val="-11"/>
        </w:rPr>
        <w:t xml:space="preserve"> 月 </w:t>
      </w:r>
      <w:r>
        <w:rPr>
          <w:spacing w:val="-2"/>
        </w:rPr>
        <w:t>17</w:t>
      </w:r>
      <w:r>
        <w:rPr>
          <w:spacing w:val="-7"/>
        </w:rPr>
        <w:t xml:space="preserve"> 日修訂「校園霸凌防制準則」第 </w:t>
      </w:r>
      <w:r>
        <w:rPr>
          <w:spacing w:val="-2"/>
        </w:rPr>
        <w:t>7</w:t>
      </w:r>
      <w:r>
        <w:rPr>
          <w:spacing w:val="-6"/>
        </w:rPr>
        <w:t xml:space="preserve"> 條規定。</w:t>
      </w:r>
      <w:r>
        <w:rPr>
          <w:spacing w:val="-2"/>
        </w:rPr>
        <w:t>貳、目的：</w:t>
      </w:r>
    </w:p>
    <w:p w:rsidR="00DB209C" w:rsidRDefault="00BF4EB3">
      <w:pPr>
        <w:pStyle w:val="a3"/>
        <w:spacing w:line="336" w:lineRule="auto"/>
        <w:ind w:left="621" w:right="345"/>
        <w:jc w:val="both"/>
      </w:pPr>
      <w:r>
        <w:rPr>
          <w:spacing w:val="-2"/>
        </w:rPr>
        <w:t>鑑於校園霸凌事件為學生嚴重偏差行為，對兩造當事人、旁觀者身心均將產生嚴重影響，為防制校園霸凌事件，建立有效之預防機制及精進處理相關問題，特訂定本執行計畫。</w:t>
      </w:r>
    </w:p>
    <w:p w:rsidR="00DB209C" w:rsidRDefault="00BF4EB3">
      <w:pPr>
        <w:pStyle w:val="a3"/>
        <w:spacing w:line="511" w:lineRule="exact"/>
        <w:ind w:left="140"/>
      </w:pPr>
      <w:r>
        <w:rPr>
          <w:spacing w:val="-2"/>
        </w:rPr>
        <w:t>參、</w:t>
      </w:r>
      <w:r>
        <w:rPr>
          <w:color w:val="000000"/>
          <w:spacing w:val="-4"/>
          <w:shd w:val="clear" w:color="auto" w:fill="D9D9D9"/>
        </w:rPr>
        <w:t>校園安全規劃:</w:t>
      </w:r>
    </w:p>
    <w:p w:rsidR="00DB209C" w:rsidRDefault="00BF4EB3">
      <w:pPr>
        <w:pStyle w:val="a3"/>
        <w:spacing w:before="205" w:line="336" w:lineRule="auto"/>
        <w:ind w:right="203" w:hanging="560"/>
      </w:pPr>
      <w:r>
        <w:rPr>
          <w:spacing w:val="-12"/>
        </w:rPr>
        <w:t>一、成立「校園霸凌防制委員會」：由校長擔任主任委員、學務主任擔任執行</w:t>
      </w:r>
      <w:r>
        <w:rPr>
          <w:spacing w:val="-2"/>
        </w:rPr>
        <w:t>祕書，委員包括教務主任、輔導主任、輔導老師、年級導師代表、學者</w:t>
      </w:r>
      <w:r>
        <w:rPr>
          <w:spacing w:val="2"/>
        </w:rPr>
        <w:t xml:space="preserve">專家及學生代表(如附件 </w:t>
      </w:r>
      <w:r>
        <w:t>1)，會議召開時，得視需要邀請具霸凌防制意</w:t>
      </w:r>
      <w:r>
        <w:rPr>
          <w:spacing w:val="-2"/>
        </w:rPr>
        <w:t>識之專業輔導人員、法律專業人員、警政、衛生福利、法務等機關代表及學生代表，共同負責防制校園霸凌工作之推動與執行。</w:t>
      </w:r>
    </w:p>
    <w:p w:rsidR="00DB209C" w:rsidRDefault="00BF4EB3">
      <w:pPr>
        <w:pStyle w:val="a3"/>
        <w:spacing w:line="336" w:lineRule="auto"/>
        <w:ind w:right="270" w:hanging="560"/>
        <w:jc w:val="both"/>
      </w:pPr>
      <w:r>
        <w:t>二、</w:t>
      </w:r>
      <w:r>
        <w:rPr>
          <w:color w:val="000000"/>
          <w:spacing w:val="-14"/>
          <w:shd w:val="clear" w:color="auto" w:fill="D9D9D9"/>
        </w:rPr>
        <w:t>建立「校園安全地圖」</w:t>
      </w:r>
      <w:r>
        <w:rPr>
          <w:color w:val="000000"/>
        </w:rPr>
        <w:t>：校園安全地圖(如附件 2)由總務處負責繪製，公</w:t>
      </w:r>
      <w:r>
        <w:rPr>
          <w:color w:val="000000"/>
          <w:spacing w:val="-2"/>
        </w:rPr>
        <w:t>布於校門廣場，定期檢討修正；另每日除請處、室主任(組長)擔任課間加強巡查外，並請同仁針對早</w:t>
      </w:r>
      <w:r w:rsidR="001E1F5D">
        <w:rPr>
          <w:rFonts w:hint="eastAsia"/>
          <w:color w:val="000000"/>
          <w:spacing w:val="-2"/>
        </w:rPr>
        <w:t>自習</w:t>
      </w:r>
      <w:r>
        <w:rPr>
          <w:color w:val="000000"/>
          <w:spacing w:val="-2"/>
        </w:rPr>
        <w:t>、午休、放學後對校園易遭受霸凌地區加強巡查。</w:t>
      </w:r>
    </w:p>
    <w:p w:rsidR="00DB209C" w:rsidRDefault="00BF4EB3">
      <w:pPr>
        <w:pStyle w:val="a3"/>
        <w:spacing w:line="381" w:lineRule="exact"/>
        <w:ind w:left="140"/>
      </w:pPr>
      <w:r>
        <w:t>肆、</w:t>
      </w:r>
      <w:r>
        <w:rPr>
          <w:color w:val="000000"/>
          <w:spacing w:val="-2"/>
          <w:shd w:val="clear" w:color="auto" w:fill="D9D9D9"/>
        </w:rPr>
        <w:t>執行策略(三級預防)：</w:t>
      </w:r>
    </w:p>
    <w:p w:rsidR="00DB209C" w:rsidRDefault="00BF4EB3">
      <w:pPr>
        <w:pStyle w:val="a3"/>
        <w:spacing w:before="13"/>
        <w:ind w:left="422"/>
      </w:pPr>
      <w:r>
        <w:rPr>
          <w:spacing w:val="-2"/>
        </w:rPr>
        <w:t>一、一級預防(教育與宣導)：</w:t>
      </w:r>
    </w:p>
    <w:p w:rsidR="00DB209C" w:rsidRDefault="00BF4EB3">
      <w:pPr>
        <w:pStyle w:val="a3"/>
        <w:spacing w:before="205"/>
        <w:ind w:left="981"/>
      </w:pPr>
      <w:r>
        <w:rPr>
          <w:spacing w:val="-3"/>
        </w:rPr>
        <w:t>應著重於學生法治、品德、人權、生命及性別平等教育，培養學生尊重他</w:t>
      </w:r>
    </w:p>
    <w:p w:rsidR="00DB209C" w:rsidRDefault="00DB209C">
      <w:pPr>
        <w:pStyle w:val="a3"/>
        <w:sectPr w:rsidR="00DB209C">
          <w:footerReference w:type="default" r:id="rId7"/>
          <w:type w:val="continuous"/>
          <w:pgSz w:w="11910" w:h="16840"/>
          <w:pgMar w:top="820" w:right="708" w:bottom="780" w:left="992" w:header="0" w:footer="592" w:gutter="0"/>
          <w:pgNumType w:start="1"/>
          <w:cols w:space="720"/>
        </w:sectPr>
      </w:pPr>
    </w:p>
    <w:p w:rsidR="00DB209C" w:rsidRDefault="00BF4EB3">
      <w:pPr>
        <w:pStyle w:val="a3"/>
        <w:spacing w:line="447" w:lineRule="exact"/>
        <w:ind w:left="1002"/>
      </w:pPr>
      <w:r>
        <w:rPr>
          <w:spacing w:val="-3"/>
        </w:rPr>
        <w:lastRenderedPageBreak/>
        <w:t>人與友愛待人之良好處世態度，透過完善宣導教材、辦理學校相關人員研</w:t>
      </w:r>
    </w:p>
    <w:p w:rsidR="00DB209C" w:rsidRDefault="00BF4EB3">
      <w:pPr>
        <w:pStyle w:val="a3"/>
        <w:spacing w:before="205" w:line="336" w:lineRule="auto"/>
        <w:ind w:left="1002" w:right="243"/>
      </w:pPr>
      <w:r>
        <w:rPr>
          <w:spacing w:val="-2"/>
        </w:rPr>
        <w:t>習活動，分層強化行政人員、教師及學生對於霸凌行為之認知與辨識處理</w:t>
      </w:r>
      <w:r>
        <w:rPr>
          <w:spacing w:val="-4"/>
        </w:rPr>
        <w:t>能力。</w:t>
      </w:r>
    </w:p>
    <w:p w:rsidR="00DB209C" w:rsidRDefault="00BF4EB3">
      <w:pPr>
        <w:pStyle w:val="a3"/>
        <w:spacing w:line="513" w:lineRule="exact"/>
        <w:ind w:left="422"/>
      </w:pPr>
      <w:r>
        <w:rPr>
          <w:spacing w:val="-2"/>
        </w:rPr>
        <w:t>二、二級預防(發現處置)：</w:t>
      </w:r>
    </w:p>
    <w:p w:rsidR="001E1F5D" w:rsidRDefault="00BF4EB3" w:rsidP="001E1F5D">
      <w:pPr>
        <w:pStyle w:val="a3"/>
        <w:spacing w:before="205" w:line="336" w:lineRule="auto"/>
        <w:ind w:left="998" w:right="248" w:hanging="20"/>
        <w:jc w:val="both"/>
        <w:rPr>
          <w:spacing w:val="-36"/>
        </w:rPr>
      </w:pPr>
      <w:r>
        <w:rPr>
          <w:spacing w:val="-2"/>
        </w:rPr>
        <w:t>維護校園安全聯繫，研提防制策略；本校與轄區警察</w:t>
      </w:r>
      <w:r>
        <w:rPr>
          <w:spacing w:val="-2"/>
          <w:w w:val="135"/>
        </w:rPr>
        <w:t>(</w:t>
      </w:r>
      <w:r>
        <w:rPr>
          <w:spacing w:val="-2"/>
        </w:rPr>
        <w:t>分</w:t>
      </w:r>
      <w:r>
        <w:rPr>
          <w:spacing w:val="-2"/>
          <w:w w:val="135"/>
        </w:rPr>
        <w:t>)</w:t>
      </w:r>
      <w:r>
        <w:rPr>
          <w:spacing w:val="-2"/>
        </w:rPr>
        <w:t>局完成簽訂「校</w:t>
      </w:r>
      <w:r>
        <w:rPr>
          <w:spacing w:val="-14"/>
        </w:rPr>
        <w:t>園安全支援約定書」，強化警政支援網絡；</w:t>
      </w:r>
      <w:r>
        <w:rPr>
          <w:spacing w:val="-2"/>
        </w:rPr>
        <w:t>對反映個案詳查輔導；如遭遇糾紛事件，除應迅即判斷屬</w:t>
      </w:r>
      <w:r>
        <w:t>偶發或霸凌事件，並依據生對生校園霸凌事件處理流程圖如附件 3，循</w:t>
      </w:r>
      <w:r>
        <w:rPr>
          <w:spacing w:val="-36"/>
        </w:rPr>
        <w:t>「發現」、「處理」、「追蹤」三階段，成立校內「校園霸凌防制委員會」。</w:t>
      </w:r>
    </w:p>
    <w:p w:rsidR="00DB209C" w:rsidRDefault="00BF4EB3" w:rsidP="001E1F5D">
      <w:pPr>
        <w:pStyle w:val="a3"/>
        <w:spacing w:before="205" w:line="336" w:lineRule="auto"/>
        <w:ind w:left="0" w:right="248"/>
        <w:jc w:val="both"/>
      </w:pPr>
      <w:r>
        <w:rPr>
          <w:spacing w:val="-2"/>
        </w:rPr>
        <w:t>三、三級預防</w:t>
      </w:r>
      <w:r>
        <w:rPr>
          <w:spacing w:val="-2"/>
          <w:w w:val="135"/>
        </w:rPr>
        <w:t>(</w:t>
      </w:r>
      <w:r>
        <w:rPr>
          <w:spacing w:val="-2"/>
        </w:rPr>
        <w:t>輔導介入</w:t>
      </w:r>
      <w:r>
        <w:rPr>
          <w:spacing w:val="-2"/>
          <w:w w:val="115"/>
        </w:rPr>
        <w:t>)：</w:t>
      </w:r>
    </w:p>
    <w:p w:rsidR="00DB209C" w:rsidRDefault="00BF4EB3">
      <w:pPr>
        <w:pStyle w:val="a3"/>
        <w:spacing w:line="336" w:lineRule="auto"/>
        <w:ind w:left="986" w:right="137" w:firstLine="33"/>
        <w:jc w:val="both"/>
      </w:pPr>
      <w:r>
        <w:rPr>
          <w:spacing w:val="-6"/>
        </w:rPr>
        <w:t>啟動輔導機制，積極介入霸凌、受凌及旁觀學生輔導，必要時結合專業心理諮商人員協助輔導，務求長期追蹤觀察，導正學生偏差行為。若霸凌行為已有傷害結果產生，如屬情節嚴重個案，應立即通報警政及社政單位協處及提供法律諮詢，以維護當事人及其法定代理人權益，必要時將個案轉介至專業</w:t>
      </w:r>
      <w:r>
        <w:rPr>
          <w:spacing w:val="-2"/>
        </w:rPr>
        <w:t>諮商輔導矯治。</w:t>
      </w:r>
    </w:p>
    <w:p w:rsidR="00DB209C" w:rsidRDefault="00BF4EB3">
      <w:pPr>
        <w:pStyle w:val="a3"/>
        <w:spacing w:line="380" w:lineRule="exact"/>
        <w:ind w:left="140"/>
      </w:pPr>
      <w:r>
        <w:rPr>
          <w:spacing w:val="-2"/>
        </w:rPr>
        <w:t>伍、</w:t>
      </w:r>
      <w:r>
        <w:rPr>
          <w:color w:val="000000"/>
          <w:spacing w:val="-4"/>
          <w:shd w:val="clear" w:color="auto" w:fill="D9D9D9"/>
        </w:rPr>
        <w:t>執行要項：</w:t>
      </w:r>
    </w:p>
    <w:p w:rsidR="00DB209C" w:rsidRDefault="00BF4EB3">
      <w:pPr>
        <w:pStyle w:val="a3"/>
        <w:spacing w:before="13"/>
        <w:ind w:left="422"/>
      </w:pPr>
      <w:r>
        <w:rPr>
          <w:spacing w:val="-4"/>
        </w:rPr>
        <w:t>一、教育宣導：</w:t>
      </w:r>
    </w:p>
    <w:p w:rsidR="00DB209C" w:rsidRDefault="00BF4EB3">
      <w:pPr>
        <w:pStyle w:val="a3"/>
        <w:spacing w:before="206" w:line="336" w:lineRule="auto"/>
        <w:ind w:left="1252" w:right="267" w:hanging="552"/>
      </w:pPr>
      <w:r>
        <w:rPr>
          <w:spacing w:val="-2"/>
          <w:w w:val="135"/>
        </w:rPr>
        <w:t>(</w:t>
      </w:r>
      <w:r>
        <w:rPr>
          <w:spacing w:val="-2"/>
        </w:rPr>
        <w:t>一</w:t>
      </w:r>
      <w:r>
        <w:rPr>
          <w:spacing w:val="-2"/>
          <w:w w:val="135"/>
        </w:rPr>
        <w:t>)</w:t>
      </w:r>
      <w:r>
        <w:rPr>
          <w:spacing w:val="-2"/>
        </w:rPr>
        <w:t>每學期本校加強辦理學生法治教育、品德教育、人權教育、生命教育及性別平等教育等相關講座、活動，奠定防制校園霸凌之基礎。</w:t>
      </w:r>
    </w:p>
    <w:p w:rsidR="00DB209C" w:rsidRDefault="00BF4EB3">
      <w:pPr>
        <w:pStyle w:val="a5"/>
        <w:numPr>
          <w:ilvl w:val="0"/>
          <w:numId w:val="4"/>
        </w:numPr>
        <w:tabs>
          <w:tab w:val="left" w:pos="1485"/>
        </w:tabs>
        <w:spacing w:line="513" w:lineRule="exact"/>
        <w:ind w:left="1485" w:hanging="279"/>
        <w:rPr>
          <w:sz w:val="28"/>
        </w:rPr>
      </w:pPr>
      <w:r>
        <w:rPr>
          <w:spacing w:val="-3"/>
          <w:sz w:val="28"/>
        </w:rPr>
        <w:t>研編各類教材及充實宣導資料，以利教育實施。</w:t>
      </w:r>
    </w:p>
    <w:p w:rsidR="00DB209C" w:rsidRDefault="00BF4EB3">
      <w:pPr>
        <w:pStyle w:val="a5"/>
        <w:numPr>
          <w:ilvl w:val="0"/>
          <w:numId w:val="4"/>
        </w:numPr>
        <w:tabs>
          <w:tab w:val="left" w:pos="1485"/>
        </w:tabs>
        <w:spacing w:before="205"/>
        <w:ind w:left="1485" w:hanging="279"/>
        <w:rPr>
          <w:sz w:val="28"/>
        </w:rPr>
      </w:pPr>
      <w:r>
        <w:rPr>
          <w:spacing w:val="-3"/>
          <w:sz w:val="28"/>
        </w:rPr>
        <w:t>將學生法治教育、品德教育、人權教育、生命教育及性別平等教育融</w:t>
      </w:r>
    </w:p>
    <w:p w:rsidR="00DB209C" w:rsidRDefault="00DB209C">
      <w:pPr>
        <w:pStyle w:val="a5"/>
        <w:rPr>
          <w:sz w:val="28"/>
        </w:rPr>
        <w:sectPr w:rsidR="00DB209C">
          <w:pgSz w:w="11910" w:h="16840"/>
          <w:pgMar w:top="860" w:right="708" w:bottom="780" w:left="992" w:header="0" w:footer="592" w:gutter="0"/>
          <w:cols w:space="720"/>
        </w:sectPr>
      </w:pPr>
    </w:p>
    <w:p w:rsidR="00DB209C" w:rsidRDefault="00BF4EB3">
      <w:pPr>
        <w:pStyle w:val="a3"/>
        <w:spacing w:line="447" w:lineRule="exact"/>
        <w:ind w:left="1492"/>
      </w:pPr>
      <w:r>
        <w:rPr>
          <w:spacing w:val="-3"/>
        </w:rPr>
        <w:lastRenderedPageBreak/>
        <w:t>入社會及綜合領域等課程，並適時於相關課程結合重大事件實施機會</w:t>
      </w:r>
    </w:p>
    <w:p w:rsidR="00DB209C" w:rsidRDefault="00BF4EB3">
      <w:pPr>
        <w:pStyle w:val="a3"/>
        <w:spacing w:before="205"/>
        <w:ind w:left="1492"/>
      </w:pPr>
      <w:r>
        <w:rPr>
          <w:spacing w:val="-4"/>
        </w:rPr>
        <w:t>教育。</w:t>
      </w:r>
    </w:p>
    <w:p w:rsidR="00DB209C" w:rsidRDefault="00BF4EB3">
      <w:pPr>
        <w:pStyle w:val="a5"/>
        <w:numPr>
          <w:ilvl w:val="0"/>
          <w:numId w:val="4"/>
        </w:numPr>
        <w:tabs>
          <w:tab w:val="left" w:pos="1485"/>
          <w:tab w:val="left" w:pos="1492"/>
        </w:tabs>
        <w:spacing w:before="205" w:line="336" w:lineRule="auto"/>
        <w:ind w:left="1492" w:right="318" w:hanging="286"/>
        <w:rPr>
          <w:sz w:val="28"/>
        </w:rPr>
      </w:pPr>
      <w:r>
        <w:rPr>
          <w:spacing w:val="-2"/>
          <w:sz w:val="28"/>
        </w:rPr>
        <w:t>結合民間、公益團體及社區辦理多元活潑教育宣導活動，深化學生法治教育、品德教育、人權教育、生命教育及性別平等教育。</w:t>
      </w:r>
    </w:p>
    <w:p w:rsidR="00DB209C" w:rsidRDefault="00BF4EB3">
      <w:pPr>
        <w:pStyle w:val="a5"/>
        <w:numPr>
          <w:ilvl w:val="0"/>
          <w:numId w:val="4"/>
        </w:numPr>
        <w:tabs>
          <w:tab w:val="left" w:pos="1485"/>
          <w:tab w:val="left" w:pos="1492"/>
        </w:tabs>
        <w:spacing w:line="336" w:lineRule="auto"/>
        <w:ind w:left="1492" w:right="318" w:hanging="286"/>
        <w:rPr>
          <w:sz w:val="28"/>
        </w:rPr>
      </w:pPr>
      <w:r>
        <w:rPr>
          <w:spacing w:val="-2"/>
          <w:sz w:val="28"/>
        </w:rPr>
        <w:t>辦理教師法治教育、品德教育、人權教育、生命教育及性別平等教育相關研習，增強教師知能。</w:t>
      </w:r>
    </w:p>
    <w:p w:rsidR="00DB209C" w:rsidRDefault="00BF4EB3">
      <w:pPr>
        <w:pStyle w:val="a3"/>
        <w:spacing w:line="514" w:lineRule="exact"/>
        <w:ind w:left="702"/>
      </w:pPr>
      <w:r>
        <w:rPr>
          <w:spacing w:val="-1"/>
        </w:rPr>
        <w:t>(二)蒐整各類防制霸凌案例教材及法律彙編。</w:t>
      </w:r>
    </w:p>
    <w:p w:rsidR="00DB209C" w:rsidRDefault="00BF4EB3">
      <w:pPr>
        <w:pStyle w:val="a3"/>
        <w:spacing w:before="204" w:line="336" w:lineRule="auto"/>
        <w:ind w:left="1257" w:right="267" w:hanging="560"/>
      </w:pPr>
      <w:r>
        <w:rPr>
          <w:spacing w:val="-2"/>
          <w:w w:val="135"/>
        </w:rPr>
        <w:t>(</w:t>
      </w:r>
      <w:r>
        <w:rPr>
          <w:spacing w:val="-2"/>
        </w:rPr>
        <w:t>三</w:t>
      </w:r>
      <w:r>
        <w:rPr>
          <w:spacing w:val="-2"/>
          <w:w w:val="135"/>
        </w:rPr>
        <w:t>)</w:t>
      </w:r>
      <w:r>
        <w:rPr>
          <w:spacing w:val="-11"/>
        </w:rPr>
        <w:t>推動每學期第一週為「友善校園週」，並規劃辦理以防制霸凌、防制藥</w:t>
      </w:r>
      <w:r>
        <w:rPr>
          <w:spacing w:val="-3"/>
        </w:rPr>
        <w:t>物濫用「杜絕復仇式色情」與「校園親密關係暴力事件防治及處理」及</w:t>
      </w:r>
    </w:p>
    <w:p w:rsidR="00DB209C" w:rsidRDefault="00BF4EB3">
      <w:pPr>
        <w:pStyle w:val="a3"/>
        <w:spacing w:line="336" w:lineRule="auto"/>
        <w:ind w:left="698" w:right="2227" w:firstLine="559"/>
      </w:pPr>
      <w:r>
        <w:rPr>
          <w:spacing w:val="-2"/>
        </w:rPr>
        <w:t xml:space="preserve">「瞭解與尊重身心障礙者」等為主軸的相關系列活動。 </w:t>
      </w:r>
      <w:r>
        <w:rPr>
          <w:spacing w:val="-2"/>
          <w:w w:val="135"/>
        </w:rPr>
        <w:t>(</w:t>
      </w:r>
      <w:r>
        <w:rPr>
          <w:spacing w:val="-2"/>
        </w:rPr>
        <w:t>四</w:t>
      </w:r>
      <w:r>
        <w:rPr>
          <w:spacing w:val="-2"/>
          <w:w w:val="135"/>
        </w:rPr>
        <w:t>)</w:t>
      </w:r>
      <w:r>
        <w:rPr>
          <w:spacing w:val="-2"/>
        </w:rPr>
        <w:t>每學期辦理相關活動、個案研討及表揚大會。</w:t>
      </w:r>
    </w:p>
    <w:p w:rsidR="00DB209C" w:rsidRDefault="00BF4EB3">
      <w:pPr>
        <w:pStyle w:val="a3"/>
        <w:spacing w:line="336" w:lineRule="auto"/>
        <w:ind w:left="1257" w:right="263" w:hanging="560"/>
      </w:pPr>
      <w:r>
        <w:rPr>
          <w:spacing w:val="-2"/>
          <w:w w:val="156"/>
        </w:rPr>
        <w:t>(</w:t>
      </w:r>
      <w:r>
        <w:rPr>
          <w:spacing w:val="-1"/>
        </w:rPr>
        <w:t>五</w:t>
      </w:r>
      <w:r>
        <w:rPr>
          <w:spacing w:val="-2"/>
          <w:w w:val="156"/>
        </w:rPr>
        <w:t>)</w:t>
      </w:r>
      <w:r>
        <w:rPr>
          <w:spacing w:val="-3"/>
        </w:rPr>
        <w:t>每學期結合校務會議、導師會議</w:t>
      </w:r>
      <w:r>
        <w:rPr>
          <w:spacing w:val="-2"/>
          <w:w w:val="156"/>
        </w:rPr>
        <w:t>(</w:t>
      </w:r>
      <w:r>
        <w:t>研習</w:t>
      </w:r>
      <w:r>
        <w:rPr>
          <w:spacing w:val="-2"/>
          <w:w w:val="156"/>
        </w:rPr>
        <w:t>)</w:t>
      </w:r>
      <w:r>
        <w:rPr>
          <w:spacing w:val="-3"/>
        </w:rPr>
        <w:t>或教師進修時間，實施防制校園霸凌專題報告，強化教育人員防制校園霸凌知能與辨識能力。</w:t>
      </w:r>
    </w:p>
    <w:p w:rsidR="00DB209C" w:rsidRDefault="00BF4EB3">
      <w:pPr>
        <w:pStyle w:val="a3"/>
        <w:spacing w:line="514" w:lineRule="exact"/>
        <w:ind w:left="698"/>
      </w:pPr>
      <w:r>
        <w:rPr>
          <w:spacing w:val="-1"/>
        </w:rPr>
        <w:t>(六)強化校園安全點巡查。</w:t>
      </w:r>
    </w:p>
    <w:p w:rsidR="00DB209C" w:rsidRDefault="00BF4EB3">
      <w:pPr>
        <w:pStyle w:val="a3"/>
        <w:spacing w:before="202"/>
        <w:ind w:left="698"/>
      </w:pPr>
      <w:r>
        <w:rPr>
          <w:spacing w:val="-1"/>
        </w:rPr>
        <w:t>(七)全面加強各級學校學生家長對校園霸凌防治與權利義務之認知。</w:t>
      </w:r>
    </w:p>
    <w:p w:rsidR="00DB209C" w:rsidRDefault="00BF4EB3">
      <w:pPr>
        <w:pStyle w:val="a3"/>
        <w:spacing w:before="205" w:line="336" w:lineRule="auto"/>
        <w:ind w:left="1257" w:right="270" w:hanging="560"/>
      </w:pPr>
      <w:r>
        <w:rPr>
          <w:spacing w:val="-2"/>
        </w:rPr>
        <w:t>(八)透過社區力量與愛心商店，共同協防不法情事，維護學生校外安全與防</w:t>
      </w:r>
      <w:r>
        <w:rPr>
          <w:spacing w:val="-2"/>
          <w:w w:val="105"/>
        </w:rPr>
        <w:t>範不法情事。</w:t>
      </w:r>
    </w:p>
    <w:p w:rsidR="00DB209C" w:rsidRDefault="00BF4EB3">
      <w:pPr>
        <w:pStyle w:val="a3"/>
        <w:spacing w:line="331" w:lineRule="exact"/>
        <w:ind w:left="140"/>
      </w:pPr>
      <w:r>
        <w:rPr>
          <w:spacing w:val="-4"/>
        </w:rPr>
        <w:t>二、發現處置：</w:t>
      </w:r>
    </w:p>
    <w:p w:rsidR="00DB209C" w:rsidRDefault="00BF4EB3">
      <w:pPr>
        <w:pStyle w:val="a3"/>
        <w:spacing w:before="32"/>
        <w:ind w:left="779"/>
      </w:pPr>
      <w:r>
        <w:rPr>
          <w:spacing w:val="-1"/>
        </w:rPr>
        <w:t>(一)不定期調查校園霸凌行為。</w:t>
      </w:r>
    </w:p>
    <w:p w:rsidR="00DB209C" w:rsidRDefault="00BF4EB3" w:rsidP="001E1F5D">
      <w:pPr>
        <w:spacing w:before="205"/>
        <w:ind w:left="779"/>
      </w:pPr>
      <w:r>
        <w:rPr>
          <w:spacing w:val="-14"/>
          <w:sz w:val="28"/>
        </w:rPr>
        <w:t>(二)</w:t>
      </w:r>
      <w:r>
        <w:rPr>
          <w:b/>
          <w:spacing w:val="-13"/>
          <w:sz w:val="28"/>
          <w:u w:val="single"/>
        </w:rPr>
        <w:t xml:space="preserve">學務處校安電話 </w:t>
      </w:r>
      <w:r w:rsidR="001E1F5D">
        <w:rPr>
          <w:rFonts w:hint="eastAsia"/>
          <w:b/>
          <w:spacing w:val="-13"/>
          <w:sz w:val="28"/>
          <w:u w:val="single"/>
        </w:rPr>
        <w:t>0</w:t>
      </w:r>
      <w:r w:rsidR="001E1F5D">
        <w:rPr>
          <w:b/>
          <w:spacing w:val="-13"/>
          <w:sz w:val="28"/>
          <w:u w:val="single"/>
        </w:rPr>
        <w:t>2</w:t>
      </w:r>
      <w:r>
        <w:rPr>
          <w:b/>
          <w:spacing w:val="-14"/>
          <w:sz w:val="28"/>
          <w:u w:val="single"/>
        </w:rPr>
        <w:t>－</w:t>
      </w:r>
      <w:r w:rsidR="001E1F5D">
        <w:rPr>
          <w:rFonts w:hint="eastAsia"/>
          <w:b/>
          <w:spacing w:val="-14"/>
          <w:sz w:val="28"/>
          <w:u w:val="single"/>
        </w:rPr>
        <w:t>2</w:t>
      </w:r>
      <w:r w:rsidR="001E1F5D">
        <w:rPr>
          <w:b/>
          <w:spacing w:val="-14"/>
          <w:sz w:val="28"/>
          <w:u w:val="single"/>
        </w:rPr>
        <w:t>4586105</w:t>
      </w:r>
      <w:r>
        <w:rPr>
          <w:spacing w:val="-14"/>
          <w:sz w:val="28"/>
        </w:rPr>
        <w:t>，</w:t>
      </w:r>
      <w:r w:rsidR="001E1F5D">
        <w:rPr>
          <w:rFonts w:hint="eastAsia"/>
          <w:spacing w:val="-14"/>
          <w:sz w:val="28"/>
        </w:rPr>
        <w:t>基隆</w:t>
      </w:r>
      <w:r>
        <w:rPr>
          <w:spacing w:val="-14"/>
          <w:sz w:val="28"/>
        </w:rPr>
        <w:t>市</w:t>
      </w:r>
      <w:r>
        <w:rPr>
          <w:spacing w:val="-15"/>
        </w:rPr>
        <w:t xml:space="preserve">教育局 </w:t>
      </w:r>
      <w:r>
        <w:rPr>
          <w:spacing w:val="-16"/>
        </w:rPr>
        <w:t>0800-775-889，教育部反霸凌專線 1953</w:t>
      </w:r>
      <w:r>
        <w:rPr>
          <w:spacing w:val="-21"/>
        </w:rPr>
        <w:t>，受理反映校園霸凌事件，</w:t>
      </w:r>
    </w:p>
    <w:p w:rsidR="00DB209C" w:rsidRDefault="00DB209C">
      <w:pPr>
        <w:pStyle w:val="a3"/>
        <w:sectPr w:rsidR="00DB209C">
          <w:pgSz w:w="11910" w:h="16840"/>
          <w:pgMar w:top="860" w:right="708" w:bottom="780" w:left="992" w:header="0" w:footer="592" w:gutter="0"/>
          <w:cols w:space="720"/>
        </w:sectPr>
      </w:pPr>
    </w:p>
    <w:p w:rsidR="00DB209C" w:rsidRDefault="00BF4EB3">
      <w:pPr>
        <w:pStyle w:val="a3"/>
        <w:spacing w:line="447" w:lineRule="exact"/>
        <w:ind w:left="1338"/>
      </w:pPr>
      <w:r>
        <w:rPr>
          <w:spacing w:val="-4"/>
        </w:rPr>
        <w:lastRenderedPageBreak/>
        <w:t>並立即列管處理。</w:t>
      </w:r>
    </w:p>
    <w:p w:rsidR="00DB209C" w:rsidRDefault="00BF4EB3">
      <w:pPr>
        <w:pStyle w:val="a3"/>
        <w:spacing w:before="205" w:line="336" w:lineRule="auto"/>
        <w:ind w:left="1362" w:right="143" w:hanging="627"/>
      </w:pPr>
      <w:r>
        <w:rPr>
          <w:spacing w:val="-4"/>
        </w:rPr>
        <w:t>(</w:t>
      </w:r>
      <w:r w:rsidR="001E1F5D">
        <w:rPr>
          <w:rFonts w:hint="eastAsia"/>
          <w:spacing w:val="-4"/>
        </w:rPr>
        <w:t>三</w:t>
      </w:r>
      <w:r>
        <w:rPr>
          <w:spacing w:val="-4"/>
        </w:rPr>
        <w:t>)校內設置投訴信箱，亦得建構校園反霸凌網頁，提供學生及家長投訴，並</w:t>
      </w:r>
      <w:r>
        <w:rPr>
          <w:spacing w:val="-2"/>
        </w:rPr>
        <w:t>宣導相關訊息及法規(令)，遇有投訴，應責由專人處置及輔導。</w:t>
      </w:r>
    </w:p>
    <w:p w:rsidR="00DB209C" w:rsidRDefault="00BF4EB3">
      <w:pPr>
        <w:spacing w:line="513" w:lineRule="exact"/>
        <w:ind w:left="662"/>
        <w:rPr>
          <w:b/>
          <w:sz w:val="28"/>
        </w:rPr>
      </w:pPr>
      <w:r>
        <w:rPr>
          <w:sz w:val="28"/>
        </w:rPr>
        <w:t>(</w:t>
      </w:r>
      <w:r w:rsidR="001E1F5D">
        <w:rPr>
          <w:rFonts w:hint="eastAsia"/>
          <w:sz w:val="28"/>
        </w:rPr>
        <w:t>四</w:t>
      </w:r>
      <w:r>
        <w:rPr>
          <w:sz w:val="28"/>
        </w:rPr>
        <w:t>)</w:t>
      </w:r>
      <w:r>
        <w:rPr>
          <w:b/>
          <w:spacing w:val="-1"/>
          <w:sz w:val="28"/>
          <w:u w:val="single"/>
        </w:rPr>
        <w:t>發現疑似霸凌行為，應以乙級事件進行校安通報，並立即列冊查明追</w:t>
      </w:r>
    </w:p>
    <w:p w:rsidR="00DB209C" w:rsidRDefault="00BF4EB3">
      <w:pPr>
        <w:spacing w:before="206"/>
        <w:ind w:left="1362"/>
        <w:rPr>
          <w:b/>
          <w:sz w:val="28"/>
        </w:rPr>
      </w:pPr>
      <w:r>
        <w:rPr>
          <w:b/>
          <w:spacing w:val="-3"/>
          <w:sz w:val="28"/>
          <w:u w:val="single"/>
        </w:rPr>
        <w:t>蹤輔導；如確認為校園霸凌個案者，即應依規定以甲級事件通報校安</w:t>
      </w:r>
    </w:p>
    <w:p w:rsidR="00DB209C" w:rsidRDefault="00BF4EB3">
      <w:pPr>
        <w:spacing w:before="205"/>
        <w:ind w:left="1362"/>
        <w:rPr>
          <w:b/>
          <w:sz w:val="28"/>
        </w:rPr>
      </w:pPr>
      <w:r>
        <w:rPr>
          <w:b/>
          <w:spacing w:val="-3"/>
          <w:sz w:val="28"/>
          <w:u w:val="single"/>
        </w:rPr>
        <w:t>系統並啟動輔導機制。</w:t>
      </w:r>
    </w:p>
    <w:p w:rsidR="00DB209C" w:rsidRDefault="00BF4EB3">
      <w:pPr>
        <w:pStyle w:val="a3"/>
        <w:spacing w:before="205" w:line="336" w:lineRule="auto"/>
        <w:ind w:left="1314" w:right="138" w:hanging="560"/>
        <w:jc w:val="both"/>
      </w:pPr>
      <w:r>
        <w:rPr>
          <w:spacing w:val="-4"/>
          <w:w w:val="135"/>
        </w:rPr>
        <w:t>(</w:t>
      </w:r>
      <w:r w:rsidR="001E1F5D">
        <w:rPr>
          <w:rFonts w:hint="eastAsia"/>
          <w:spacing w:val="-4"/>
          <w:w w:val="135"/>
        </w:rPr>
        <w:t>五</w:t>
      </w:r>
      <w:r>
        <w:rPr>
          <w:spacing w:val="-4"/>
          <w:w w:val="135"/>
        </w:rPr>
        <w:t>)</w:t>
      </w:r>
      <w:r>
        <w:rPr>
          <w:spacing w:val="-14"/>
        </w:rPr>
        <w:t>審查小組評估個案為「霸凌」之要件：係指相同或不同學校學生之間，於</w:t>
      </w:r>
      <w:r>
        <w:rPr>
          <w:spacing w:val="-8"/>
        </w:rPr>
        <w:t>校園內、外所發生之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此外，所稱之「學生」係指「指各級學校具有學籍、學制轉銜期間未具學籍者、接</w:t>
      </w:r>
      <w:r>
        <w:rPr>
          <w:spacing w:val="-2"/>
        </w:rPr>
        <w:t>受進修推廣教育者、交換學生、教育實習學生或研修生及其他經中央主</w:t>
      </w:r>
      <w:r>
        <w:rPr>
          <w:spacing w:val="-37"/>
        </w:rPr>
        <w:t>管機關指定者」。</w:t>
      </w:r>
    </w:p>
    <w:p w:rsidR="00DB209C" w:rsidRDefault="00BF4EB3">
      <w:pPr>
        <w:pStyle w:val="a3"/>
        <w:spacing w:line="336" w:lineRule="auto"/>
        <w:ind w:left="1401" w:right="406" w:hanging="840"/>
      </w:pPr>
      <w:r>
        <w:rPr>
          <w:spacing w:val="-2"/>
        </w:rPr>
        <w:t>（</w:t>
      </w:r>
      <w:r w:rsidR="001E1F5D">
        <w:rPr>
          <w:rFonts w:hint="eastAsia"/>
          <w:spacing w:val="-2"/>
        </w:rPr>
        <w:t>六</w:t>
      </w:r>
      <w:r>
        <w:rPr>
          <w:spacing w:val="-2"/>
        </w:rPr>
        <w:t>）各級學輔人員、教師，遇霸凌個案時，應主動聯繫學生家長</w:t>
      </w:r>
      <w:r>
        <w:rPr>
          <w:spacing w:val="-4"/>
          <w:w w:val="105"/>
        </w:rPr>
        <w:t>協處。</w:t>
      </w:r>
    </w:p>
    <w:p w:rsidR="00DB209C" w:rsidRDefault="00DB209C">
      <w:pPr>
        <w:pStyle w:val="a3"/>
        <w:spacing w:line="336" w:lineRule="auto"/>
        <w:sectPr w:rsidR="00DB209C">
          <w:pgSz w:w="11910" w:h="16840"/>
          <w:pgMar w:top="860" w:right="708" w:bottom="780" w:left="992" w:header="0" w:footer="592" w:gutter="0"/>
          <w:cols w:space="720"/>
        </w:sectPr>
      </w:pPr>
    </w:p>
    <w:p w:rsidR="00DB209C" w:rsidRDefault="00BF4EB3">
      <w:pPr>
        <w:pStyle w:val="a3"/>
        <w:spacing w:line="447" w:lineRule="exact"/>
        <w:ind w:left="422"/>
      </w:pPr>
      <w:r>
        <w:rPr>
          <w:spacing w:val="-4"/>
        </w:rPr>
        <w:lastRenderedPageBreak/>
        <w:t>三、輔導介入：</w:t>
      </w:r>
    </w:p>
    <w:p w:rsidR="00DB209C" w:rsidRDefault="00BF4EB3">
      <w:pPr>
        <w:pStyle w:val="a3"/>
        <w:spacing w:before="205"/>
        <w:ind w:left="779"/>
      </w:pPr>
      <w:r>
        <w:rPr>
          <w:spacing w:val="-4"/>
        </w:rPr>
        <w:t>(一)</w:t>
      </w:r>
      <w:r>
        <w:rPr>
          <w:spacing w:val="-4"/>
          <w:u w:val="single"/>
        </w:rPr>
        <w:t>輔導小組應就當事人及其他關係人</w:t>
      </w:r>
      <w:r>
        <w:rPr>
          <w:rFonts w:ascii="Times New Roman" w:eastAsia="Times New Roman"/>
          <w:spacing w:val="-4"/>
          <w:u w:val="single"/>
        </w:rPr>
        <w:t>(</w:t>
      </w:r>
      <w:r>
        <w:rPr>
          <w:spacing w:val="-4"/>
          <w:u w:val="single"/>
        </w:rPr>
        <w:t>霸凌者、受凌者、旁觀者</w:t>
      </w:r>
      <w:r>
        <w:rPr>
          <w:rFonts w:ascii="Times New Roman" w:eastAsia="Times New Roman"/>
          <w:spacing w:val="-4"/>
          <w:u w:val="single"/>
        </w:rPr>
        <w:t>)</w:t>
      </w:r>
      <w:r>
        <w:rPr>
          <w:spacing w:val="-6"/>
          <w:u w:val="single"/>
        </w:rPr>
        <w:t>擬訂輔導計</w:t>
      </w:r>
    </w:p>
    <w:p w:rsidR="00DB209C" w:rsidRDefault="00BF4EB3">
      <w:pPr>
        <w:pStyle w:val="a3"/>
        <w:spacing w:before="205"/>
        <w:ind w:left="1338"/>
      </w:pPr>
      <w:r>
        <w:rPr>
          <w:spacing w:val="-4"/>
          <w:u w:val="single"/>
        </w:rPr>
        <w:t xml:space="preserve">畫，明列懲處建議或校園霸凌防制準則第 </w:t>
      </w:r>
      <w:r>
        <w:rPr>
          <w:rFonts w:ascii="Times New Roman" w:eastAsia="Times New Roman"/>
          <w:spacing w:val="-4"/>
          <w:u w:val="single"/>
        </w:rPr>
        <w:t>21</w:t>
      </w:r>
      <w:r>
        <w:rPr>
          <w:rFonts w:ascii="Times New Roman" w:eastAsia="Times New Roman"/>
          <w:spacing w:val="-1"/>
          <w:u w:val="single"/>
        </w:rPr>
        <w:t xml:space="preserve"> </w:t>
      </w:r>
      <w:r>
        <w:rPr>
          <w:spacing w:val="-5"/>
          <w:u w:val="single"/>
        </w:rPr>
        <w:t>條規定之必要處置、輔導內</w:t>
      </w:r>
    </w:p>
    <w:p w:rsidR="00DB209C" w:rsidRDefault="00BF4EB3">
      <w:pPr>
        <w:pStyle w:val="a3"/>
        <w:spacing w:before="205"/>
        <w:ind w:left="1338"/>
      </w:pPr>
      <w:r>
        <w:rPr>
          <w:spacing w:val="-3"/>
          <w:u w:val="single"/>
        </w:rPr>
        <w:t>容、分工、期程等，並將紀錄留校備查。</w:t>
      </w:r>
    </w:p>
    <w:p w:rsidR="00DB209C" w:rsidRDefault="00BF4EB3">
      <w:pPr>
        <w:pStyle w:val="a3"/>
        <w:spacing w:before="206" w:line="336" w:lineRule="auto"/>
        <w:ind w:left="1319" w:right="205" w:hanging="560"/>
      </w:pPr>
      <w:r>
        <w:rPr>
          <w:spacing w:val="-2"/>
          <w:w w:val="135"/>
        </w:rPr>
        <w:t>(</w:t>
      </w:r>
      <w:r>
        <w:rPr>
          <w:spacing w:val="-2"/>
        </w:rPr>
        <w:t>二</w:t>
      </w:r>
      <w:r>
        <w:rPr>
          <w:spacing w:val="-2"/>
          <w:w w:val="135"/>
        </w:rPr>
        <w:t>)</w:t>
      </w:r>
      <w:r>
        <w:rPr>
          <w:spacing w:val="-2"/>
        </w:rPr>
        <w:t>定期舉辦「防制校園霸凌」研討會，邀請專家學者及學校各年級教師</w:t>
      </w:r>
      <w:r>
        <w:rPr>
          <w:spacing w:val="80"/>
          <w:w w:val="150"/>
        </w:rPr>
        <w:t xml:space="preserve"> </w:t>
      </w:r>
      <w:r>
        <w:rPr>
          <w:spacing w:val="-2"/>
        </w:rPr>
        <w:t>輔導教師及相關人員，就年度所發生之個案進行研商與精進處理機制。</w:t>
      </w:r>
    </w:p>
    <w:p w:rsidR="00DB209C" w:rsidRDefault="00BF4EB3">
      <w:pPr>
        <w:pStyle w:val="a3"/>
        <w:spacing w:line="514" w:lineRule="exact"/>
        <w:ind w:left="738"/>
      </w:pPr>
      <w:r>
        <w:rPr>
          <w:spacing w:val="-1"/>
        </w:rPr>
        <w:t>(三)結合轄區內輔導資源中心，以提供必要防制霸凌輔導諮詢服務。</w:t>
      </w:r>
    </w:p>
    <w:p w:rsidR="00DB209C" w:rsidRDefault="00BF4EB3">
      <w:pPr>
        <w:pStyle w:val="a3"/>
        <w:spacing w:before="205" w:line="336" w:lineRule="auto"/>
        <w:ind w:left="1338" w:right="137" w:hanging="560"/>
        <w:jc w:val="both"/>
      </w:pPr>
      <w:r>
        <w:rPr>
          <w:spacing w:val="-2"/>
        </w:rPr>
        <w:t>(四)學生發生疑似霸凌個案，經本校校園霸凌防制委員會會議確認，符合霸凌要件，除依校安通報系統通報外，並即成立輔導小組，成員得包括導師、學務人員、輔導教師、家長或視個案需要請社工人員及少年隊等加強輔導，輔導小組應就霸凌者、受凌者、旁觀者擬訂輔導計畫，明列輔導內容、分工、期程等，並將紀錄留校備查。(校園霸凌個案輔導紀錄表</w:t>
      </w:r>
      <w:r>
        <w:rPr>
          <w:w w:val="110"/>
        </w:rPr>
        <w:t>如附件 5)。</w:t>
      </w:r>
    </w:p>
    <w:p w:rsidR="00DB209C" w:rsidRDefault="00BF4EB3">
      <w:pPr>
        <w:pStyle w:val="a3"/>
        <w:spacing w:line="336" w:lineRule="auto"/>
        <w:ind w:left="1338" w:right="140" w:hanging="560"/>
      </w:pPr>
      <w:r>
        <w:rPr>
          <w:spacing w:val="-2"/>
          <w:w w:val="135"/>
        </w:rPr>
        <w:t>(</w:t>
      </w:r>
      <w:r>
        <w:rPr>
          <w:spacing w:val="-2"/>
        </w:rPr>
        <w:t>五</w:t>
      </w:r>
      <w:r>
        <w:rPr>
          <w:spacing w:val="-2"/>
          <w:w w:val="135"/>
        </w:rPr>
        <w:t>)</w:t>
      </w:r>
      <w:r>
        <w:rPr>
          <w:spacing w:val="-2"/>
        </w:rPr>
        <w:t>若霸凌行為屬情節嚴重之個案，應立即通報警政及社政單位協處，或得向司法機關請求協助。</w:t>
      </w:r>
    </w:p>
    <w:p w:rsidR="00DB209C" w:rsidRDefault="00BF4EB3">
      <w:pPr>
        <w:pStyle w:val="a3"/>
        <w:spacing w:line="513" w:lineRule="exact"/>
        <w:ind w:left="779"/>
      </w:pPr>
      <w:r>
        <w:t>(六)</w:t>
      </w:r>
      <w:r>
        <w:rPr>
          <w:spacing w:val="-1"/>
          <w:u w:val="single"/>
        </w:rPr>
        <w:t>經本校輔導評估後，仍無法改變偏差行為之學生，得於徵求家長同意轉</w:t>
      </w:r>
    </w:p>
    <w:p w:rsidR="00DB209C" w:rsidRDefault="00BF4EB3">
      <w:pPr>
        <w:pStyle w:val="a3"/>
        <w:spacing w:before="200"/>
        <w:ind w:left="1338"/>
      </w:pPr>
      <w:r>
        <w:rPr>
          <w:spacing w:val="-1"/>
          <w:u w:val="single"/>
        </w:rPr>
        <w:t>介專業諮商輔導或醫療機構實施矯正與輔導；學校輔導小組仍應持續關</w:t>
      </w:r>
    </w:p>
    <w:p w:rsidR="00DB209C" w:rsidRDefault="00BF4EB3">
      <w:pPr>
        <w:pStyle w:val="a3"/>
        <w:spacing w:before="206"/>
        <w:ind w:left="1338"/>
      </w:pPr>
      <w:r>
        <w:rPr>
          <w:spacing w:val="-1"/>
          <w:u w:val="single"/>
        </w:rPr>
        <w:t>懷並與該專業諮商輔導或醫療機構保持聯繫，定期追蹤輔導情形，必要</w:t>
      </w:r>
    </w:p>
    <w:p w:rsidR="00DB209C" w:rsidRDefault="00BF4EB3">
      <w:pPr>
        <w:pStyle w:val="a3"/>
        <w:spacing w:before="205"/>
        <w:ind w:left="1338"/>
      </w:pPr>
      <w:r>
        <w:rPr>
          <w:spacing w:val="-6"/>
          <w:u w:val="single"/>
        </w:rPr>
        <w:t>時得洽請司法機關協處及請當地直轄市、縣</w:t>
      </w:r>
      <w:r>
        <w:rPr>
          <w:rFonts w:ascii="Times New Roman" w:eastAsia="Times New Roman"/>
          <w:spacing w:val="-6"/>
          <w:u w:val="single"/>
        </w:rPr>
        <w:t>(</w:t>
      </w:r>
      <w:r>
        <w:rPr>
          <w:spacing w:val="-6"/>
          <w:u w:val="single"/>
        </w:rPr>
        <w:t>市</w:t>
      </w:r>
      <w:r>
        <w:rPr>
          <w:rFonts w:ascii="Times New Roman" w:eastAsia="Times New Roman"/>
          <w:spacing w:val="-6"/>
          <w:u w:val="single"/>
        </w:rPr>
        <w:t>)</w:t>
      </w:r>
      <w:r>
        <w:rPr>
          <w:spacing w:val="-7"/>
          <w:u w:val="single"/>
        </w:rPr>
        <w:t>政府社政單位，協助輔導</w:t>
      </w:r>
    </w:p>
    <w:p w:rsidR="00DB209C" w:rsidRDefault="00BF4EB3">
      <w:pPr>
        <w:pStyle w:val="a3"/>
        <w:spacing w:before="205"/>
        <w:ind w:left="1338"/>
      </w:pPr>
      <w:r>
        <w:rPr>
          <w:spacing w:val="-3"/>
          <w:u w:val="single"/>
        </w:rPr>
        <w:t>或安置。</w:t>
      </w:r>
    </w:p>
    <w:p w:rsidR="00DB209C" w:rsidRDefault="00BF4EB3">
      <w:pPr>
        <w:pStyle w:val="a3"/>
        <w:spacing w:before="205"/>
        <w:ind w:left="140"/>
      </w:pPr>
      <w:r>
        <w:rPr>
          <w:spacing w:val="-2"/>
        </w:rPr>
        <w:t>陸、</w:t>
      </w:r>
      <w:r>
        <w:rPr>
          <w:color w:val="000000"/>
          <w:spacing w:val="-3"/>
          <w:shd w:val="clear" w:color="auto" w:fill="D9D9D9"/>
        </w:rPr>
        <w:t>校內外教學及人際互動應注意事項：</w:t>
      </w:r>
    </w:p>
    <w:p w:rsidR="00DB209C" w:rsidRDefault="00DB209C">
      <w:pPr>
        <w:pStyle w:val="a3"/>
        <w:sectPr w:rsidR="00DB209C">
          <w:pgSz w:w="11910" w:h="16840"/>
          <w:pgMar w:top="860" w:right="708" w:bottom="780" w:left="992" w:header="0" w:footer="592" w:gutter="0"/>
          <w:cols w:space="720"/>
        </w:sectPr>
      </w:pPr>
    </w:p>
    <w:p w:rsidR="00DB209C" w:rsidRDefault="00BF4EB3">
      <w:pPr>
        <w:pStyle w:val="a3"/>
        <w:spacing w:line="447" w:lineRule="exact"/>
        <w:ind w:left="621"/>
      </w:pPr>
      <w:r>
        <w:rPr>
          <w:spacing w:val="-3"/>
        </w:rPr>
        <w:lastRenderedPageBreak/>
        <w:t>一、教職員工生於進行校內外教學活動、執行職務及人際互動時，應發揮樂</w:t>
      </w:r>
    </w:p>
    <w:p w:rsidR="00DB209C" w:rsidRDefault="00BF4EB3">
      <w:pPr>
        <w:pStyle w:val="a3"/>
        <w:spacing w:before="205" w:line="336" w:lineRule="auto"/>
        <w:ind w:right="344"/>
      </w:pPr>
      <w:r>
        <w:rPr>
          <w:spacing w:val="-2"/>
        </w:rPr>
        <w:t>於助人、相互尊重之品德，校園霸凌防制應由班級同儕間、師生間、親師間、班際間及校際間共同合作處理。</w:t>
      </w:r>
    </w:p>
    <w:p w:rsidR="00DB209C" w:rsidRDefault="00BF4EB3">
      <w:pPr>
        <w:pStyle w:val="a3"/>
        <w:spacing w:line="336" w:lineRule="auto"/>
        <w:ind w:right="341" w:hanging="560"/>
        <w:jc w:val="both"/>
      </w:pPr>
      <w:r>
        <w:rPr>
          <w:spacing w:val="-2"/>
        </w:rPr>
        <w:t>二、透過平日教學過程，鼓勵及教導學生如何理性溝通、積極助人及處理人際關係，以培養其責任感、道德心、樂於助人及自尊尊人之處事態度。學校及家長應協助學生學習建立自我形象，真實面對自己，並積極正向</w:t>
      </w:r>
      <w:r>
        <w:rPr>
          <w:spacing w:val="-4"/>
        </w:rPr>
        <w:t>思考。</w:t>
      </w:r>
    </w:p>
    <w:p w:rsidR="00DB209C" w:rsidRDefault="00BF4EB3">
      <w:pPr>
        <w:pStyle w:val="a3"/>
        <w:spacing w:line="336" w:lineRule="auto"/>
        <w:ind w:right="346" w:hanging="560"/>
      </w:pPr>
      <w:r>
        <w:rPr>
          <w:spacing w:val="-2"/>
        </w:rPr>
        <w:t>三、對被霸凌者及曾有霸凌行為或有該傾向之學生應積極提供協助、主動輔導及就學生學習狀況、人際關係與家庭生活，進行深入了解及關懷。</w:t>
      </w:r>
    </w:p>
    <w:p w:rsidR="00DB209C" w:rsidRDefault="00BF4EB3">
      <w:pPr>
        <w:pStyle w:val="a3"/>
        <w:spacing w:line="336" w:lineRule="auto"/>
        <w:ind w:right="347" w:hanging="560"/>
      </w:pPr>
      <w:r>
        <w:rPr>
          <w:spacing w:val="-2"/>
        </w:rPr>
        <w:t>四、教師應啟發學生同儕間正義感、榮譽心、相互幫助、關懷、照顧之品德及同理心，以消弭校園霸凌行為之產生。</w:t>
      </w:r>
    </w:p>
    <w:p w:rsidR="00DB209C" w:rsidRDefault="00BF4EB3">
      <w:pPr>
        <w:pStyle w:val="a3"/>
        <w:spacing w:line="336" w:lineRule="auto"/>
        <w:ind w:right="347" w:hanging="560"/>
      </w:pPr>
      <w:r>
        <w:rPr>
          <w:spacing w:val="-2"/>
        </w:rPr>
        <w:t>五、教師應主動關懷及調查學生被霸凌情形，評估行為類別、屬性及嚴重程度，依權責進行輔導，必要時送學校校園霸凌防制委員會確認。</w:t>
      </w:r>
    </w:p>
    <w:p w:rsidR="00DB209C" w:rsidRDefault="00BF4EB3">
      <w:pPr>
        <w:pStyle w:val="a3"/>
        <w:spacing w:line="506" w:lineRule="exact"/>
        <w:ind w:left="140"/>
      </w:pPr>
      <w:r>
        <w:rPr>
          <w:spacing w:val="-2"/>
        </w:rPr>
        <w:t>柒、</w:t>
      </w:r>
      <w:r>
        <w:rPr>
          <w:color w:val="000000"/>
          <w:spacing w:val="-3"/>
          <w:shd w:val="clear" w:color="auto" w:fill="D9D9D9"/>
        </w:rPr>
        <w:t>校園霸凌防制之政策宣示：</w:t>
      </w:r>
    </w:p>
    <w:p w:rsidR="00DB209C" w:rsidRDefault="00BF4EB3">
      <w:pPr>
        <w:pStyle w:val="a3"/>
        <w:spacing w:before="205" w:line="336" w:lineRule="auto"/>
        <w:ind w:right="345" w:hanging="560"/>
      </w:pPr>
      <w:r>
        <w:rPr>
          <w:spacing w:val="-2"/>
        </w:rPr>
        <w:t>一、為防制校園霸凌，將校園霸凌防制納入校園安全規劃，採取下列措施改善校園危險空間：</w:t>
      </w:r>
    </w:p>
    <w:p w:rsidR="00DB209C" w:rsidRDefault="00BF4EB3">
      <w:pPr>
        <w:pStyle w:val="a3"/>
        <w:spacing w:line="336" w:lineRule="auto"/>
        <w:ind w:left="1660" w:right="145" w:hanging="560"/>
        <w:jc w:val="both"/>
      </w:pPr>
      <w:r>
        <w:rPr>
          <w:spacing w:val="-2"/>
          <w:w w:val="135"/>
        </w:rPr>
        <w:t>(</w:t>
      </w:r>
      <w:r>
        <w:rPr>
          <w:spacing w:val="-2"/>
        </w:rPr>
        <w:t>一</w:t>
      </w:r>
      <w:r>
        <w:rPr>
          <w:spacing w:val="-2"/>
          <w:w w:val="135"/>
        </w:rPr>
        <w:t>)</w:t>
      </w:r>
      <w:r>
        <w:rPr>
          <w:spacing w:val="-2"/>
        </w:rPr>
        <w:t>依空間配置、管理與保全、標示系統、求救系統與安全路線、照明與空間穿透性及其他空間安全要素等，定期檢討校園空間與設施之規劃與使用情形及檢視校園整體安全。</w:t>
      </w:r>
    </w:p>
    <w:p w:rsidR="00DB209C" w:rsidRDefault="00BF4EB3">
      <w:pPr>
        <w:pStyle w:val="a3"/>
        <w:spacing w:line="336" w:lineRule="auto"/>
        <w:ind w:left="1660" w:right="344" w:hanging="480"/>
      </w:pPr>
      <w:r>
        <w:rPr>
          <w:spacing w:val="-2"/>
        </w:rPr>
        <w:t>(二)紀錄校園內曾經發生校園霸凌事件之空間，併依實際需要繪製校園</w:t>
      </w:r>
      <w:r>
        <w:rPr>
          <w:spacing w:val="-2"/>
          <w:w w:val="105"/>
        </w:rPr>
        <w:t>危險地圖。</w:t>
      </w:r>
    </w:p>
    <w:p w:rsidR="00DB209C" w:rsidRDefault="00DB209C">
      <w:pPr>
        <w:pStyle w:val="a3"/>
        <w:spacing w:line="336" w:lineRule="auto"/>
        <w:sectPr w:rsidR="00DB209C">
          <w:pgSz w:w="11910" w:h="16840"/>
          <w:pgMar w:top="860" w:right="708" w:bottom="780" w:left="992" w:header="0" w:footer="592" w:gutter="0"/>
          <w:cols w:space="720"/>
        </w:sectPr>
      </w:pPr>
    </w:p>
    <w:p w:rsidR="00DB209C" w:rsidRDefault="00BF4EB3">
      <w:pPr>
        <w:pStyle w:val="a3"/>
        <w:spacing w:line="447" w:lineRule="exact"/>
        <w:ind w:left="621"/>
      </w:pPr>
      <w:r>
        <w:rPr>
          <w:spacing w:val="-3"/>
        </w:rPr>
        <w:lastRenderedPageBreak/>
        <w:t>二、學生法治教育、品德教育、人權教育、生命教育、性別平等教育、資訊</w:t>
      </w:r>
    </w:p>
    <w:p w:rsidR="00DB209C" w:rsidRDefault="00BF4EB3">
      <w:pPr>
        <w:pStyle w:val="a3"/>
        <w:spacing w:before="205" w:line="336" w:lineRule="auto"/>
        <w:ind w:right="344"/>
      </w:pPr>
      <w:r>
        <w:rPr>
          <w:spacing w:val="-2"/>
        </w:rPr>
        <w:t>倫理教育、偏差行為防制及被害預防宣導落實實施，奠定防制校園霸凌</w:t>
      </w:r>
      <w:r>
        <w:rPr>
          <w:spacing w:val="-4"/>
        </w:rPr>
        <w:t>之基礎。</w:t>
      </w:r>
    </w:p>
    <w:p w:rsidR="00DB209C" w:rsidRDefault="00BF4EB3">
      <w:pPr>
        <w:pStyle w:val="a3"/>
        <w:spacing w:line="336" w:lineRule="auto"/>
        <w:ind w:right="347" w:hanging="560"/>
      </w:pPr>
      <w:r>
        <w:rPr>
          <w:spacing w:val="-2"/>
        </w:rPr>
        <w:t>三、每學期定期辦理相關之在職進修活動，或結合校務會議、學務會議或教師進修研習時間，強化教職員工防制校園霸凌之知能及處理能力。</w:t>
      </w:r>
    </w:p>
    <w:p w:rsidR="00DB209C" w:rsidRDefault="00BF4EB3">
      <w:pPr>
        <w:pStyle w:val="a3"/>
        <w:spacing w:line="336" w:lineRule="auto"/>
        <w:ind w:left="621" w:right="5163" w:hanging="481"/>
      </w:pPr>
      <w:r>
        <w:rPr>
          <w:spacing w:val="-2"/>
        </w:rPr>
        <w:t>捌、</w:t>
      </w:r>
      <w:r>
        <w:rPr>
          <w:color w:val="000000"/>
          <w:spacing w:val="-2"/>
          <w:shd w:val="clear" w:color="auto" w:fill="D9D9D9"/>
        </w:rPr>
        <w:t>校園霸凌之界定、樣態及通報權責:</w:t>
      </w:r>
      <w:r>
        <w:rPr>
          <w:color w:val="000000"/>
          <w:spacing w:val="-2"/>
          <w:w w:val="105"/>
        </w:rPr>
        <w:t>一、校園霸凌之界定、樣態：</w:t>
      </w:r>
    </w:p>
    <w:p w:rsidR="00DB209C" w:rsidRDefault="00BF4EB3">
      <w:pPr>
        <w:pStyle w:val="a3"/>
        <w:spacing w:line="336" w:lineRule="auto"/>
        <w:ind w:left="861" w:right="348" w:hanging="240"/>
      </w:pPr>
      <w:r>
        <w:rPr>
          <w:spacing w:val="-2"/>
        </w:rPr>
        <w:t>（一）霸凌：指個人或集體持續以言語、文字、圖畫、符號、肢體動作、電子通訊、網際網路或其他方式，直接或間接對他人故意為貶抑、排擠、欺負、騷擾或戲弄等行為，使他人處於具有敵意或不友善環境，產生精神</w:t>
      </w:r>
      <w:r>
        <w:rPr>
          <w:spacing w:val="80"/>
        </w:rPr>
        <w:t xml:space="preserve"> </w:t>
      </w:r>
      <w:r>
        <w:rPr>
          <w:spacing w:val="-2"/>
        </w:rPr>
        <w:t>上、生理上或財產上之損害，或影響正常學習活動之進行。</w:t>
      </w:r>
    </w:p>
    <w:p w:rsidR="00DB209C" w:rsidRDefault="00BF4EB3">
      <w:pPr>
        <w:pStyle w:val="a3"/>
        <w:spacing w:line="336" w:lineRule="auto"/>
        <w:ind w:left="861" w:right="624" w:hanging="240"/>
      </w:pPr>
      <w:r>
        <w:rPr>
          <w:spacing w:val="-2"/>
        </w:rPr>
        <w:t>（二）校園霸凌：指相同或不同學校校長及教師、職員、工友、學生對學生，於校園內、外發生之霸凌行為。</w:t>
      </w:r>
    </w:p>
    <w:p w:rsidR="00DB209C" w:rsidRDefault="00BF4EB3">
      <w:pPr>
        <w:pStyle w:val="a3"/>
        <w:spacing w:line="336" w:lineRule="auto"/>
        <w:ind w:left="861" w:right="348" w:hanging="240"/>
        <w:jc w:val="both"/>
      </w:pPr>
      <w:r>
        <w:rPr>
          <w:spacing w:val="-2"/>
        </w:rPr>
        <w:t>（三）學生：指各級學校具有學籍、學制轉銜期間未具學籍者、接受進修推廣教育者、交換學生、教育實習學生或研修生及其他經中央主管機關指定</w:t>
      </w:r>
      <w:r>
        <w:rPr>
          <w:spacing w:val="-6"/>
        </w:rPr>
        <w:t>者。</w:t>
      </w:r>
    </w:p>
    <w:p w:rsidR="00DB209C" w:rsidRDefault="00BF4EB3">
      <w:pPr>
        <w:pStyle w:val="a3"/>
        <w:spacing w:line="336" w:lineRule="auto"/>
        <w:ind w:left="861" w:right="384"/>
      </w:pPr>
      <w:r>
        <w:rPr>
          <w:spacing w:val="-2"/>
        </w:rPr>
        <w:t>有關前項第一款所指霸凌，構成性別平等教育法第三條第三款第三目所稱性霸凌者，依該法規定處理。</w:t>
      </w:r>
    </w:p>
    <w:p w:rsidR="00DB209C" w:rsidRDefault="00BF4EB3">
      <w:pPr>
        <w:pStyle w:val="2"/>
        <w:spacing w:line="546" w:lineRule="exact"/>
        <w:ind w:left="621"/>
      </w:pPr>
      <w:r>
        <w:rPr>
          <w:spacing w:val="-5"/>
        </w:rPr>
        <w:t>二、通報權責：</w:t>
      </w:r>
    </w:p>
    <w:p w:rsidR="00DB209C" w:rsidRDefault="00BF4EB3">
      <w:pPr>
        <w:pStyle w:val="a3"/>
        <w:spacing w:before="161" w:line="336" w:lineRule="auto"/>
        <w:ind w:left="700" w:right="267"/>
      </w:pPr>
      <w:r>
        <w:rPr>
          <w:spacing w:val="-2"/>
          <w:w w:val="135"/>
        </w:rPr>
        <w:t>(</w:t>
      </w:r>
      <w:r>
        <w:rPr>
          <w:spacing w:val="-2"/>
        </w:rPr>
        <w:t>一</w:t>
      </w:r>
      <w:r>
        <w:rPr>
          <w:spacing w:val="-2"/>
          <w:w w:val="135"/>
        </w:rPr>
        <w:t>)</w:t>
      </w:r>
      <w:r>
        <w:rPr>
          <w:spacing w:val="-2"/>
        </w:rPr>
        <w:t>校長及教職員工知悉疑似校園霸凌事件時，均應立即向學校所定權責人員通報，並由學校權責人員向學校所屬主管機關通報。</w:t>
      </w:r>
    </w:p>
    <w:p w:rsidR="00DB209C" w:rsidRDefault="00DB209C">
      <w:pPr>
        <w:pStyle w:val="a3"/>
        <w:spacing w:line="336" w:lineRule="auto"/>
        <w:sectPr w:rsidR="00DB209C">
          <w:pgSz w:w="11910" w:h="16840"/>
          <w:pgMar w:top="860" w:right="708" w:bottom="780" w:left="992" w:header="0" w:footer="592" w:gutter="0"/>
          <w:cols w:space="720"/>
        </w:sectPr>
      </w:pPr>
    </w:p>
    <w:p w:rsidR="00DB209C" w:rsidRDefault="00BF4EB3">
      <w:pPr>
        <w:pStyle w:val="a3"/>
        <w:spacing w:line="447" w:lineRule="exact"/>
        <w:ind w:left="700"/>
      </w:pPr>
      <w:r>
        <w:rPr>
          <w:spacing w:val="-1"/>
        </w:rPr>
        <w:lastRenderedPageBreak/>
        <w:t>(二)前項通報至遲不得超過二十四小時，並應視事件情節，另依兒童及少年</w:t>
      </w:r>
    </w:p>
    <w:p w:rsidR="00DB209C" w:rsidRDefault="00BF4EB3">
      <w:pPr>
        <w:pStyle w:val="a3"/>
        <w:spacing w:before="205" w:line="336" w:lineRule="auto"/>
        <w:ind w:left="700" w:right="546"/>
      </w:pPr>
      <w:r>
        <w:rPr>
          <w:spacing w:val="-2"/>
        </w:rPr>
        <w:t>福利與權益保障法等相關規定，向直轄市、縣（市）社政主管機關進行通</w:t>
      </w:r>
      <w:r>
        <w:rPr>
          <w:spacing w:val="-6"/>
        </w:rPr>
        <w:t>報。</w:t>
      </w:r>
    </w:p>
    <w:p w:rsidR="00DB209C" w:rsidRDefault="00BF4EB3">
      <w:pPr>
        <w:pStyle w:val="a3"/>
        <w:spacing w:line="514" w:lineRule="exact"/>
        <w:ind w:left="140"/>
      </w:pPr>
      <w:r>
        <w:rPr>
          <w:spacing w:val="-2"/>
        </w:rPr>
        <w:t>玖、</w:t>
      </w:r>
      <w:r>
        <w:rPr>
          <w:color w:val="000000"/>
          <w:spacing w:val="-3"/>
          <w:shd w:val="clear" w:color="auto" w:fill="D9D9D9"/>
        </w:rPr>
        <w:t>校園霸凌之申請調查程序:</w:t>
      </w:r>
    </w:p>
    <w:p w:rsidR="00DB209C" w:rsidRDefault="00BF4EB3">
      <w:pPr>
        <w:pStyle w:val="a3"/>
        <w:spacing w:before="205" w:line="336" w:lineRule="auto"/>
        <w:ind w:right="200" w:hanging="560"/>
        <w:jc w:val="both"/>
      </w:pPr>
      <w:r>
        <w:rPr>
          <w:spacing w:val="-2"/>
        </w:rPr>
        <w:t>一、疑似校園霸凌事件之被行為人、其法定代理人或實際照顧者</w:t>
      </w:r>
      <w:r>
        <w:rPr>
          <w:spacing w:val="-2"/>
          <w:w w:val="135"/>
        </w:rPr>
        <w:t>(</w:t>
      </w:r>
      <w:r>
        <w:rPr>
          <w:spacing w:val="-2"/>
        </w:rPr>
        <w:t>以下簡稱申請人</w:t>
      </w:r>
      <w:r>
        <w:rPr>
          <w:spacing w:val="-2"/>
          <w:w w:val="125"/>
        </w:rPr>
        <w:t>)，</w:t>
      </w:r>
      <w:r>
        <w:rPr>
          <w:spacing w:val="-2"/>
        </w:rPr>
        <w:t>得向行為人於行為發生時所屬之學校（以下簡稱調查學校）申請調查；學校應於審查小組決議受理之日起五個工作日內，組成處理小</w:t>
      </w:r>
    </w:p>
    <w:p w:rsidR="00DB209C" w:rsidRDefault="00BF4EB3">
      <w:pPr>
        <w:pStyle w:val="a3"/>
        <w:spacing w:line="336" w:lineRule="auto"/>
        <w:ind w:right="342"/>
      </w:pPr>
      <w:r>
        <w:rPr>
          <w:spacing w:val="-2"/>
        </w:rPr>
        <w:t>組，進行調和或調查。處理小組應於召開第一次調和或調查會議之日起二個月內，完成調和或調查報告；必要時，得延長之，延長以二次為</w:t>
      </w:r>
      <w:r>
        <w:rPr>
          <w:spacing w:val="80"/>
        </w:rPr>
        <w:t xml:space="preserve"> </w:t>
      </w:r>
      <w:r>
        <w:rPr>
          <w:spacing w:val="-2"/>
        </w:rPr>
        <w:t>限，每次不得逾一個月。學校並應通知當事人，以書面通知申請人調查及處理結果，並告知不服之救濟程序。</w:t>
      </w:r>
    </w:p>
    <w:p w:rsidR="00DB209C" w:rsidRDefault="00BF4EB3">
      <w:pPr>
        <w:pStyle w:val="a3"/>
        <w:spacing w:line="336" w:lineRule="auto"/>
        <w:ind w:right="341" w:hanging="560"/>
        <w:jc w:val="both"/>
      </w:pPr>
      <w:r>
        <w:rPr>
          <w:spacing w:val="-2"/>
        </w:rPr>
        <w:t>二、導師、任課教師或學校其他人員知有疑似校園霸凌事件時，應即通報校長或學務處，學務處就事件進行初步調查，召開校園霸凌防制委員會會議，開始處理程序。</w:t>
      </w:r>
    </w:p>
    <w:p w:rsidR="00DB209C" w:rsidRDefault="00BF4EB3">
      <w:pPr>
        <w:pStyle w:val="a3"/>
        <w:spacing w:line="336" w:lineRule="auto"/>
        <w:ind w:right="343" w:hanging="560"/>
      </w:pPr>
      <w:r>
        <w:rPr>
          <w:spacing w:val="-2"/>
        </w:rPr>
        <w:t>三、學生、民眾之檢舉（以下簡稱檢舉人）或大眾傳播媒體、警政機關、醫療或衛生福利機關（構）等之報導或通知，知有疑似校園霸凌事件時，應就事件進行初步調查，召開校園霸凌防制委員會會議，開始處理程</w:t>
      </w:r>
      <w:r>
        <w:rPr>
          <w:spacing w:val="80"/>
        </w:rPr>
        <w:t xml:space="preserve"> </w:t>
      </w:r>
      <w:r>
        <w:rPr>
          <w:spacing w:val="-6"/>
        </w:rPr>
        <w:t>序。</w:t>
      </w:r>
    </w:p>
    <w:p w:rsidR="00DB209C" w:rsidRDefault="00BF4EB3">
      <w:pPr>
        <w:pStyle w:val="a3"/>
        <w:spacing w:line="336" w:lineRule="auto"/>
        <w:ind w:right="342" w:hanging="560"/>
        <w:jc w:val="both"/>
      </w:pPr>
      <w:r>
        <w:rPr>
          <w:spacing w:val="-1"/>
        </w:rPr>
        <w:t xml:space="preserve">四、接獲非本校疑似校園霸凌事件時，除依規定通報外，應於 </w:t>
      </w:r>
      <w:r>
        <w:t>3</w:t>
      </w:r>
      <w:r>
        <w:rPr>
          <w:spacing w:val="-4"/>
        </w:rPr>
        <w:t xml:space="preserve"> 個工作日內</w:t>
      </w:r>
      <w:r>
        <w:rPr>
          <w:spacing w:val="-2"/>
        </w:rPr>
        <w:t>將事件移送調查學校處理，並通知當事人；當事人為未成年學生時，應通知其法定代理人或實際照顧者。</w:t>
      </w:r>
    </w:p>
    <w:p w:rsidR="00DB209C" w:rsidRDefault="00DB209C">
      <w:pPr>
        <w:pStyle w:val="a3"/>
        <w:spacing w:line="336" w:lineRule="auto"/>
        <w:jc w:val="both"/>
        <w:sectPr w:rsidR="00DB209C">
          <w:pgSz w:w="11910" w:h="16840"/>
          <w:pgMar w:top="860" w:right="708" w:bottom="780" w:left="992" w:header="0" w:footer="592" w:gutter="0"/>
          <w:cols w:space="720"/>
        </w:sectPr>
      </w:pPr>
    </w:p>
    <w:p w:rsidR="00DB209C" w:rsidRDefault="00BF4EB3">
      <w:pPr>
        <w:pStyle w:val="a3"/>
        <w:spacing w:line="447" w:lineRule="exact"/>
        <w:ind w:left="621"/>
      </w:pPr>
      <w:r>
        <w:rPr>
          <w:spacing w:val="-3"/>
        </w:rPr>
        <w:lastRenderedPageBreak/>
        <w:t>五、校園霸凌事件之申請人或檢舉人得以言詞、書面或電子郵件申請調查或</w:t>
      </w:r>
    </w:p>
    <w:p w:rsidR="00DB209C" w:rsidRDefault="00BF4EB3">
      <w:pPr>
        <w:pStyle w:val="a3"/>
        <w:spacing w:before="205" w:line="336" w:lineRule="auto"/>
        <w:ind w:right="343"/>
      </w:pPr>
      <w:r>
        <w:rPr>
          <w:spacing w:val="-2"/>
        </w:rPr>
        <w:t>檢舉；以言詞或電子郵件為之者應作成紀錄，經向申請人或檢舉人朗讀或使其閱覽，確認其內容無誤後，由其簽名或蓋章；申請人或檢舉人拒絕簽名、蓋章或未具真實姓名者，除知悉有霸凌情事者外，得不予受</w:t>
      </w:r>
      <w:r>
        <w:rPr>
          <w:spacing w:val="80"/>
        </w:rPr>
        <w:t xml:space="preserve"> </w:t>
      </w:r>
      <w:r>
        <w:rPr>
          <w:spacing w:val="-6"/>
        </w:rPr>
        <w:t>理。</w:t>
      </w:r>
    </w:p>
    <w:p w:rsidR="00DB209C" w:rsidRDefault="00BF4EB3">
      <w:pPr>
        <w:pStyle w:val="a3"/>
        <w:spacing w:line="512" w:lineRule="exact"/>
        <w:ind w:left="621"/>
      </w:pPr>
      <w:r>
        <w:rPr>
          <w:spacing w:val="-3"/>
        </w:rPr>
        <w:t>六、前項書面或依言詞、電子郵件作成之紀錄，應載明下列事項：</w:t>
      </w:r>
    </w:p>
    <w:p w:rsidR="00DB209C" w:rsidRDefault="00BF4EB3">
      <w:pPr>
        <w:pStyle w:val="a3"/>
        <w:spacing w:before="206" w:line="336" w:lineRule="auto"/>
        <w:ind w:right="625" w:hanging="560"/>
      </w:pPr>
      <w:r>
        <w:rPr>
          <w:spacing w:val="-2"/>
        </w:rPr>
        <w:t>（一）申請人或檢舉人姓名、身分證明文件字號、服務或就學之單位與職稱、住居所、聯絡電話及申請調查日期。</w:t>
      </w:r>
    </w:p>
    <w:p w:rsidR="00DB209C" w:rsidRDefault="00BF4EB3">
      <w:pPr>
        <w:pStyle w:val="a3"/>
        <w:spacing w:line="513" w:lineRule="exact"/>
        <w:ind w:left="621"/>
      </w:pPr>
      <w:r>
        <w:rPr>
          <w:spacing w:val="-2"/>
        </w:rPr>
        <w:t>（二）</w:t>
      </w:r>
      <w:r>
        <w:rPr>
          <w:spacing w:val="-3"/>
        </w:rPr>
        <w:t>申請人申請調查者，應載明被行為人之就讀學校及班級。</w:t>
      </w:r>
    </w:p>
    <w:p w:rsidR="00DB209C" w:rsidRDefault="00BF4EB3">
      <w:pPr>
        <w:pStyle w:val="a3"/>
        <w:spacing w:before="205" w:line="336" w:lineRule="auto"/>
        <w:ind w:right="347" w:hanging="560"/>
      </w:pPr>
      <w:r>
        <w:rPr>
          <w:spacing w:val="-2"/>
        </w:rPr>
        <w:t>（三）申請人委任代理人代為申請調查者，應檢附委任書，並載明申請人及受委任人姓名、身分證明文件字號、住居所、聯絡電話。</w:t>
      </w:r>
    </w:p>
    <w:p w:rsidR="00DB209C" w:rsidRDefault="00BF4EB3">
      <w:pPr>
        <w:pStyle w:val="a3"/>
        <w:spacing w:line="513" w:lineRule="exact"/>
        <w:ind w:left="621"/>
      </w:pPr>
      <w:r>
        <w:rPr>
          <w:spacing w:val="-2"/>
        </w:rPr>
        <w:t>（四）</w:t>
      </w:r>
      <w:r>
        <w:rPr>
          <w:spacing w:val="-3"/>
        </w:rPr>
        <w:t>申請調查或檢舉之事實內容，如有相關證據，亦應記載或附卷。</w:t>
      </w:r>
    </w:p>
    <w:p w:rsidR="00DB209C" w:rsidRDefault="00BF4EB3">
      <w:pPr>
        <w:pStyle w:val="a3"/>
        <w:spacing w:before="206" w:line="336" w:lineRule="auto"/>
        <w:ind w:right="346" w:hanging="560"/>
      </w:pPr>
      <w:r>
        <w:rPr>
          <w:spacing w:val="-2"/>
        </w:rPr>
        <w:t>七、二人以上行為人分屬不同學校者，以先接獲檢舉之學校負責調查，相關學校應配合調查，並以列席方式參與防制委員會會議。</w:t>
      </w:r>
    </w:p>
    <w:p w:rsidR="00DB209C" w:rsidRDefault="00BF4EB3">
      <w:pPr>
        <w:pStyle w:val="a3"/>
        <w:spacing w:line="513" w:lineRule="exact"/>
        <w:ind w:left="621"/>
      </w:pPr>
      <w:r>
        <w:rPr>
          <w:spacing w:val="-2"/>
        </w:rPr>
        <w:t>拾、</w:t>
      </w:r>
      <w:r>
        <w:rPr>
          <w:color w:val="000000"/>
          <w:spacing w:val="-3"/>
          <w:shd w:val="clear" w:color="auto" w:fill="D9D9D9"/>
        </w:rPr>
        <w:t>校園霸凌之調和及調查處理程序:</w:t>
      </w:r>
    </w:p>
    <w:p w:rsidR="00DB209C" w:rsidRDefault="00BF4EB3">
      <w:pPr>
        <w:pStyle w:val="a3"/>
        <w:spacing w:before="205"/>
        <w:ind w:left="621"/>
      </w:pPr>
      <w:r>
        <w:rPr>
          <w:spacing w:val="-3"/>
        </w:rPr>
        <w:t>一、調查處理校園霸凌事件時，應依下列方式辦理：</w:t>
      </w:r>
    </w:p>
    <w:p w:rsidR="00DB209C" w:rsidRDefault="00BF4EB3">
      <w:pPr>
        <w:pStyle w:val="a3"/>
        <w:spacing w:before="205" w:line="336" w:lineRule="auto"/>
        <w:ind w:left="1461" w:right="344" w:hanging="840"/>
      </w:pPr>
      <w:r>
        <w:rPr>
          <w:spacing w:val="-2"/>
        </w:rPr>
        <w:t>（一）調查時，應給予當事人陳述意見之機會；行為人接受調查應親自出</w:t>
      </w:r>
      <w:r>
        <w:rPr>
          <w:spacing w:val="80"/>
        </w:rPr>
        <w:t xml:space="preserve"> </w:t>
      </w:r>
      <w:r>
        <w:rPr>
          <w:spacing w:val="-2"/>
        </w:rPr>
        <w:t>席；當事人為未成年者，接受調查時得由法定代理人、實際照顧者或受其委託之人員陪同。</w:t>
      </w:r>
    </w:p>
    <w:p w:rsidR="00DB209C" w:rsidRDefault="00DB209C">
      <w:pPr>
        <w:pStyle w:val="a3"/>
        <w:spacing w:line="336" w:lineRule="auto"/>
        <w:sectPr w:rsidR="00DB209C">
          <w:pgSz w:w="11910" w:h="16840"/>
          <w:pgMar w:top="860" w:right="708" w:bottom="780" w:left="992" w:header="0" w:footer="592" w:gutter="0"/>
          <w:cols w:space="720"/>
        </w:sectPr>
      </w:pPr>
    </w:p>
    <w:p w:rsidR="00DB209C" w:rsidRDefault="00BF4EB3">
      <w:pPr>
        <w:pStyle w:val="a3"/>
        <w:spacing w:line="447" w:lineRule="exact"/>
        <w:ind w:left="621"/>
      </w:pPr>
      <w:r>
        <w:rPr>
          <w:spacing w:val="-2"/>
        </w:rPr>
        <w:lastRenderedPageBreak/>
        <w:t>（二）</w:t>
      </w:r>
      <w:r>
        <w:rPr>
          <w:spacing w:val="-3"/>
        </w:rPr>
        <w:t>不得令當事人間或與檢舉人或證人對質。但經處理小組徵得雙方當事</w:t>
      </w:r>
    </w:p>
    <w:p w:rsidR="00DB209C" w:rsidRDefault="00BF4EB3">
      <w:pPr>
        <w:pStyle w:val="a3"/>
        <w:spacing w:before="205" w:line="336" w:lineRule="auto"/>
        <w:ind w:right="625"/>
      </w:pPr>
      <w:r>
        <w:rPr>
          <w:spacing w:val="-2"/>
        </w:rPr>
        <w:t>人及其法定代理人、實際照顧者同意，且無權力、地位不對等之情形者，不在此限。</w:t>
      </w:r>
    </w:p>
    <w:p w:rsidR="00DB209C" w:rsidRDefault="00BF4EB3">
      <w:pPr>
        <w:pStyle w:val="a3"/>
        <w:spacing w:line="336" w:lineRule="auto"/>
        <w:ind w:right="346" w:hanging="560"/>
      </w:pPr>
      <w:r>
        <w:rPr>
          <w:spacing w:val="-2"/>
        </w:rPr>
        <w:t>（三）基於調查之必要，得於不違反保密義務之範圍內作成書面資料，交由行為人、被行為人或受邀協助調查之人閱覽或告以要旨。</w:t>
      </w:r>
    </w:p>
    <w:p w:rsidR="00DB209C" w:rsidRDefault="00BF4EB3">
      <w:pPr>
        <w:pStyle w:val="a3"/>
        <w:spacing w:line="336" w:lineRule="auto"/>
        <w:ind w:right="344" w:hanging="560"/>
        <w:jc w:val="both"/>
      </w:pPr>
      <w:r>
        <w:rPr>
          <w:spacing w:val="-2"/>
        </w:rPr>
        <w:t>（四）學校及處理小組就當事人、檢舉人、證人或協助調查人之姓名及其他足以辨識身分之資料，應予保密。但基於調查之必要或公共利益之考量者，不在此限。</w:t>
      </w:r>
    </w:p>
    <w:p w:rsidR="00DB209C" w:rsidRDefault="00BF4EB3">
      <w:pPr>
        <w:pStyle w:val="a3"/>
        <w:spacing w:line="336" w:lineRule="auto"/>
        <w:ind w:right="348" w:hanging="560"/>
      </w:pPr>
      <w:r>
        <w:rPr>
          <w:spacing w:val="-2"/>
        </w:rPr>
        <w:t>（五）申請人撤回檢舉事件或調和、調查中撤回檢舉之事件，調查學校認有必要者，得受理及本於職權繼續調查處理。</w:t>
      </w:r>
    </w:p>
    <w:p w:rsidR="00DB209C" w:rsidRDefault="00BF4EB3">
      <w:pPr>
        <w:pStyle w:val="a3"/>
        <w:spacing w:line="336" w:lineRule="auto"/>
        <w:ind w:right="347" w:hanging="560"/>
      </w:pPr>
      <w:r>
        <w:rPr>
          <w:spacing w:val="-2"/>
        </w:rPr>
        <w:t>二、行為人已非本校或前項參與調查學校之學生時，應以書面通知行為人現所屬學校派代表參與調查。</w:t>
      </w:r>
    </w:p>
    <w:p w:rsidR="00DB209C" w:rsidRDefault="00BF4EB3">
      <w:pPr>
        <w:pStyle w:val="a3"/>
        <w:spacing w:line="336" w:lineRule="auto"/>
        <w:ind w:right="347" w:hanging="560"/>
      </w:pPr>
      <w:r>
        <w:rPr>
          <w:spacing w:val="-2"/>
        </w:rPr>
        <w:t>三、學制轉銜期間受理調查或檢舉之事件，管轄權有爭議時，由共同主管機關決定之；無共同主管機關時，由各該主管機關協議定之。</w:t>
      </w:r>
    </w:p>
    <w:p w:rsidR="00DB209C" w:rsidRDefault="00BF4EB3">
      <w:pPr>
        <w:pStyle w:val="a3"/>
        <w:spacing w:line="336" w:lineRule="auto"/>
        <w:ind w:right="344" w:hanging="560"/>
      </w:pPr>
      <w:r>
        <w:rPr>
          <w:spacing w:val="-2"/>
        </w:rPr>
        <w:t>四、校園霸凌事件調查處理過程中，為保障生對生霸凌事件當事人之學習</w:t>
      </w:r>
      <w:r>
        <w:rPr>
          <w:spacing w:val="80"/>
        </w:rPr>
        <w:t xml:space="preserve"> </w:t>
      </w:r>
      <w:r>
        <w:rPr>
          <w:spacing w:val="-2"/>
        </w:rPr>
        <w:t>權、受教育權、身體自主權、人格發展權及其他權利，必要時，學校於調和、調查、處理階段或作成終局實體處理後，得為下列處置：</w:t>
      </w:r>
    </w:p>
    <w:p w:rsidR="00DB209C" w:rsidRDefault="00BF4EB3">
      <w:pPr>
        <w:pStyle w:val="a3"/>
        <w:spacing w:line="336" w:lineRule="auto"/>
        <w:ind w:right="347" w:hanging="560"/>
      </w:pPr>
      <w:r>
        <w:rPr>
          <w:spacing w:val="-2"/>
        </w:rPr>
        <w:t>（一）彈性處理當事人之出缺席紀錄或成績評量，並積極協助其課業，得不受請假、學生成績評量或其他相關規定之限制。</w:t>
      </w:r>
    </w:p>
    <w:p w:rsidR="00DB209C" w:rsidRDefault="00DB209C">
      <w:pPr>
        <w:pStyle w:val="a3"/>
        <w:spacing w:line="336" w:lineRule="auto"/>
        <w:sectPr w:rsidR="00DB209C">
          <w:footerReference w:type="default" r:id="rId8"/>
          <w:pgSz w:w="11910" w:h="16840"/>
          <w:pgMar w:top="860" w:right="708" w:bottom="780" w:left="992" w:header="0" w:footer="592" w:gutter="0"/>
          <w:cols w:space="720"/>
        </w:sectPr>
      </w:pPr>
    </w:p>
    <w:p w:rsidR="00DB209C" w:rsidRDefault="00BF4EB3">
      <w:pPr>
        <w:pStyle w:val="a3"/>
        <w:spacing w:line="447" w:lineRule="exact"/>
        <w:ind w:left="621"/>
      </w:pPr>
      <w:r>
        <w:rPr>
          <w:spacing w:val="-2"/>
        </w:rPr>
        <w:lastRenderedPageBreak/>
        <w:t>（二）</w:t>
      </w:r>
      <w:r>
        <w:rPr>
          <w:spacing w:val="-3"/>
        </w:rPr>
        <w:t>尊重被行為人之意願，減低當事人雙方互動之機會；必要時，得對當</w:t>
      </w:r>
    </w:p>
    <w:p w:rsidR="00DB209C" w:rsidRDefault="00BF4EB3">
      <w:pPr>
        <w:pStyle w:val="a3"/>
        <w:spacing w:before="205" w:line="336" w:lineRule="auto"/>
        <w:ind w:left="1461" w:right="344"/>
      </w:pPr>
      <w:r>
        <w:rPr>
          <w:spacing w:val="-2"/>
        </w:rPr>
        <w:t>事人施予抽離或個別教學、輔導，學校並得暫時將當事人安置到其他班級或協助當事人依法定程序轉班。</w:t>
      </w:r>
    </w:p>
    <w:p w:rsidR="00DB209C" w:rsidRDefault="00BF4EB3">
      <w:pPr>
        <w:pStyle w:val="a3"/>
        <w:spacing w:line="336" w:lineRule="auto"/>
        <w:ind w:left="1420" w:right="385" w:hanging="560"/>
      </w:pPr>
      <w:r>
        <w:rPr>
          <w:spacing w:val="-2"/>
          <w:w w:val="135"/>
        </w:rPr>
        <w:t>(</w:t>
      </w:r>
      <w:r>
        <w:rPr>
          <w:spacing w:val="-2"/>
        </w:rPr>
        <w:t>三</w:t>
      </w:r>
      <w:r>
        <w:rPr>
          <w:spacing w:val="-2"/>
          <w:w w:val="135"/>
        </w:rPr>
        <w:t>)</w:t>
      </w:r>
      <w:r>
        <w:rPr>
          <w:spacing w:val="-2"/>
        </w:rPr>
        <w:t>提供心理諮商與輔導、班級輔導或其他協助，必要時，得訂定輔導計畫，明列輔導內容、分工或期程。</w:t>
      </w:r>
    </w:p>
    <w:p w:rsidR="00DB209C" w:rsidRDefault="00BF4EB3">
      <w:pPr>
        <w:pStyle w:val="a3"/>
        <w:spacing w:line="513" w:lineRule="exact"/>
        <w:ind w:left="621"/>
      </w:pPr>
      <w:r>
        <w:rPr>
          <w:spacing w:val="-2"/>
        </w:rPr>
        <w:t>（四）</w:t>
      </w:r>
      <w:r>
        <w:rPr>
          <w:spacing w:val="-3"/>
        </w:rPr>
        <w:t>避免行為人及其他關係人之報復情事。</w:t>
      </w:r>
    </w:p>
    <w:p w:rsidR="00DB209C" w:rsidRDefault="00BF4EB3">
      <w:pPr>
        <w:pStyle w:val="a3"/>
        <w:spacing w:before="204"/>
        <w:ind w:left="621"/>
      </w:pPr>
      <w:r>
        <w:rPr>
          <w:spacing w:val="-2"/>
        </w:rPr>
        <w:t>（五）</w:t>
      </w:r>
      <w:r>
        <w:rPr>
          <w:spacing w:val="-3"/>
        </w:rPr>
        <w:t>預防、減低或杜絕行為人再犯。</w:t>
      </w:r>
    </w:p>
    <w:p w:rsidR="00DB209C" w:rsidRDefault="00BF4EB3">
      <w:pPr>
        <w:pStyle w:val="a3"/>
        <w:spacing w:before="205"/>
        <w:ind w:left="621"/>
      </w:pPr>
      <w:r>
        <w:rPr>
          <w:spacing w:val="-2"/>
        </w:rPr>
        <w:t>（六）</w:t>
      </w:r>
      <w:r>
        <w:rPr>
          <w:spacing w:val="-4"/>
        </w:rPr>
        <w:t>其他必要之處置。</w:t>
      </w:r>
    </w:p>
    <w:p w:rsidR="00DB209C" w:rsidRDefault="00BF4EB3">
      <w:pPr>
        <w:pStyle w:val="a3"/>
        <w:spacing w:before="205" w:line="336" w:lineRule="auto"/>
        <w:ind w:right="344"/>
      </w:pPr>
      <w:r>
        <w:rPr>
          <w:spacing w:val="-2"/>
        </w:rPr>
        <w:t>處理小組或防制委員會於調和、調查階段，得建議學校採取前項一款或數款之處置。</w:t>
      </w:r>
    </w:p>
    <w:p w:rsidR="00DB209C" w:rsidRDefault="00BF4EB3">
      <w:pPr>
        <w:pStyle w:val="a3"/>
        <w:spacing w:line="336" w:lineRule="auto"/>
        <w:ind w:left="1101" w:right="145"/>
      </w:pPr>
      <w:r>
        <w:rPr>
          <w:spacing w:val="-2"/>
        </w:rPr>
        <w:t>當事人非屬調查學校之學生時，調查學校應通知當事人所屬學校，依第一項規定處理。</w:t>
      </w:r>
    </w:p>
    <w:p w:rsidR="00DB209C" w:rsidRDefault="00BF4EB3">
      <w:pPr>
        <w:pStyle w:val="a3"/>
        <w:spacing w:line="336" w:lineRule="auto"/>
        <w:ind w:left="1262" w:right="266" w:hanging="562"/>
      </w:pPr>
      <w:r>
        <w:rPr>
          <w:spacing w:val="-2"/>
        </w:rPr>
        <w:t>五、處理小組、防制委員會之調和、調查及處理，不受該事件司法程序是否進行及處理結果之影響。</w:t>
      </w:r>
    </w:p>
    <w:p w:rsidR="00DB209C" w:rsidRDefault="00BF4EB3">
      <w:pPr>
        <w:pStyle w:val="a3"/>
        <w:spacing w:line="513" w:lineRule="exact"/>
        <w:ind w:left="1262"/>
      </w:pPr>
      <w:r>
        <w:rPr>
          <w:spacing w:val="-3"/>
        </w:rPr>
        <w:t>前項之調查程序，不因行為人喪失原身分而中止。</w:t>
      </w:r>
    </w:p>
    <w:p w:rsidR="00DB209C" w:rsidRDefault="00BF4EB3">
      <w:pPr>
        <w:pStyle w:val="a3"/>
        <w:spacing w:before="203" w:line="336" w:lineRule="auto"/>
        <w:ind w:right="346" w:hanging="560"/>
      </w:pPr>
      <w:r>
        <w:rPr>
          <w:spacing w:val="-2"/>
        </w:rPr>
        <w:t>六、行為人及其法定代理人，應配合調查程序及處置。調查程序中遇被行為人不願配合調查時，應提供必要之輔導或協助。</w:t>
      </w:r>
    </w:p>
    <w:p w:rsidR="00DB209C" w:rsidRDefault="00BF4EB3">
      <w:pPr>
        <w:pStyle w:val="a3"/>
        <w:spacing w:line="336" w:lineRule="auto"/>
        <w:ind w:right="344" w:hanging="560"/>
        <w:jc w:val="both"/>
      </w:pPr>
      <w:r>
        <w:rPr>
          <w:spacing w:val="-2"/>
        </w:rPr>
        <w:t>七、調查後確認成立校園霸凌事件者，立即啟動霸凌輔導機制，並持續輔導行為人改善；行為人非屬本校學生時應將調查報告、輔導或懲處建議，移送行為人現所屬學校處理。</w:t>
      </w:r>
    </w:p>
    <w:p w:rsidR="00DB209C" w:rsidRDefault="00DB209C">
      <w:pPr>
        <w:pStyle w:val="a3"/>
        <w:spacing w:line="336" w:lineRule="auto"/>
        <w:jc w:val="both"/>
        <w:sectPr w:rsidR="00DB209C">
          <w:footerReference w:type="default" r:id="rId9"/>
          <w:pgSz w:w="11910" w:h="16840"/>
          <w:pgMar w:top="860" w:right="708" w:bottom="780" w:left="992" w:header="0" w:footer="592" w:gutter="0"/>
          <w:cols w:space="720"/>
        </w:sectPr>
      </w:pPr>
    </w:p>
    <w:p w:rsidR="00DB209C" w:rsidRDefault="00BF4EB3">
      <w:pPr>
        <w:pStyle w:val="a3"/>
        <w:spacing w:line="447" w:lineRule="exact"/>
        <w:ind w:left="621"/>
      </w:pPr>
      <w:r>
        <w:rPr>
          <w:spacing w:val="-3"/>
        </w:rPr>
        <w:lastRenderedPageBreak/>
        <w:t>八、本校應於校園霸凌防制委員會作成決議或收受調查學校決議之日起十五</w:t>
      </w:r>
    </w:p>
    <w:p w:rsidR="00DB209C" w:rsidRDefault="00BF4EB3">
      <w:pPr>
        <w:pStyle w:val="a3"/>
        <w:spacing w:before="205" w:line="336" w:lineRule="auto"/>
        <w:ind w:right="342"/>
      </w:pPr>
      <w:r>
        <w:rPr>
          <w:spacing w:val="-2"/>
        </w:rPr>
        <w:t>個工作日內，作成終局實體處理。並於十個工作日內以書面載明事實及理由，通知行為人及被行為人，並一併提供調和報告或調查報告。</w:t>
      </w:r>
    </w:p>
    <w:p w:rsidR="00DB209C" w:rsidRDefault="00BF4EB3">
      <w:pPr>
        <w:pStyle w:val="a3"/>
        <w:spacing w:line="336" w:lineRule="auto"/>
        <w:ind w:right="344" w:hanging="560"/>
        <w:jc w:val="both"/>
      </w:pPr>
      <w:r>
        <w:rPr>
          <w:spacing w:val="-2"/>
        </w:rPr>
        <w:t>九、前項輔導機制，應就當事人及其他關係人，由輔導室訂定輔導計畫，明列懲處建議或前項規定之必要處置、輔導內容、分工、期程，完備輔導紀錄，並定期評估是否改善。</w:t>
      </w:r>
    </w:p>
    <w:p w:rsidR="00DB209C" w:rsidRDefault="00BF4EB3">
      <w:pPr>
        <w:pStyle w:val="a3"/>
        <w:spacing w:line="336" w:lineRule="auto"/>
        <w:ind w:right="344" w:hanging="560"/>
        <w:jc w:val="both"/>
      </w:pPr>
      <w:r>
        <w:rPr>
          <w:spacing w:val="-2"/>
        </w:rPr>
        <w:t>十、當事人經定期評估未獲改善者，得於徵求法定代理人同意後，轉介專業諮商、醫療機構實施矯正、治療及輔導，或商請社政機關（構）輔導安</w:t>
      </w:r>
      <w:r>
        <w:rPr>
          <w:spacing w:val="-6"/>
        </w:rPr>
        <w:t>置。</w:t>
      </w:r>
    </w:p>
    <w:p w:rsidR="00DB209C" w:rsidRDefault="00BF4EB3">
      <w:pPr>
        <w:pStyle w:val="a3"/>
        <w:spacing w:line="336" w:lineRule="auto"/>
        <w:ind w:right="344" w:hanging="560"/>
        <w:jc w:val="both"/>
      </w:pPr>
      <w:r>
        <w:rPr>
          <w:spacing w:val="-2"/>
        </w:rPr>
        <w:t>十一、確認成立校園霸凌事件後，應依霸凌事件成因，檢討相關環境及教育措施，立即進行改善，並針對當事人之教師提供輔導資源協助；確認不成立者，仍應依校務會議通過之教師輔導與管教學生辦法，進行輔導管</w:t>
      </w:r>
      <w:r>
        <w:rPr>
          <w:spacing w:val="-6"/>
        </w:rPr>
        <w:t>教。</w:t>
      </w:r>
    </w:p>
    <w:p w:rsidR="00DB209C" w:rsidRDefault="00BF4EB3">
      <w:pPr>
        <w:pStyle w:val="a3"/>
        <w:spacing w:line="336" w:lineRule="auto"/>
        <w:ind w:right="344" w:hanging="560"/>
        <w:jc w:val="both"/>
      </w:pPr>
      <w:r>
        <w:rPr>
          <w:spacing w:val="-2"/>
        </w:rPr>
        <w:t>十二、校園霸凌事件情節嚴重者應即請求警政、社政機關（構）或檢察機關協助，並依少年事件處理法、兒童及少年福利與權益保障法、社會秩序維護法等相關規定處理。</w:t>
      </w:r>
    </w:p>
    <w:p w:rsidR="00DB209C" w:rsidRDefault="00BF4EB3">
      <w:pPr>
        <w:pStyle w:val="a3"/>
        <w:spacing w:line="504" w:lineRule="exact"/>
        <w:ind w:left="140"/>
      </w:pPr>
      <w:r>
        <w:rPr>
          <w:spacing w:val="-2"/>
        </w:rPr>
        <w:t>拾壹、</w:t>
      </w:r>
      <w:r>
        <w:rPr>
          <w:color w:val="000000"/>
          <w:spacing w:val="-3"/>
          <w:shd w:val="clear" w:color="auto" w:fill="D9D9D9"/>
        </w:rPr>
        <w:t>校園霸凌之救濟程序:</w:t>
      </w:r>
    </w:p>
    <w:p w:rsidR="00DB209C" w:rsidRDefault="00BF4EB3">
      <w:pPr>
        <w:pStyle w:val="a3"/>
        <w:spacing w:before="205" w:line="336" w:lineRule="auto"/>
        <w:ind w:right="342" w:hanging="560"/>
        <w:jc w:val="both"/>
      </w:pPr>
      <w:r>
        <w:rPr>
          <w:spacing w:val="-2"/>
        </w:rPr>
        <w:t>一、學校應告知行為人不服終局實體處理之救濟方法、期間及其受理機關。行為人不服學校於行政程序中所為之決定或處置者，僅得於對學校之終局實體處理不服，向本校學生申訴評議委員會提起申訴。</w:t>
      </w:r>
    </w:p>
    <w:p w:rsidR="00DB209C" w:rsidRDefault="00DB209C">
      <w:pPr>
        <w:pStyle w:val="a3"/>
        <w:spacing w:line="336" w:lineRule="auto"/>
        <w:jc w:val="both"/>
        <w:sectPr w:rsidR="00DB209C">
          <w:footerReference w:type="default" r:id="rId10"/>
          <w:pgSz w:w="11910" w:h="16840"/>
          <w:pgMar w:top="860" w:right="708" w:bottom="780" w:left="992" w:header="0" w:footer="592" w:gutter="0"/>
          <w:pgNumType w:start="2"/>
          <w:cols w:space="720"/>
        </w:sectPr>
      </w:pPr>
    </w:p>
    <w:p w:rsidR="00DB209C" w:rsidRDefault="00BF4EB3">
      <w:pPr>
        <w:pStyle w:val="a3"/>
        <w:spacing w:line="447" w:lineRule="exact"/>
        <w:ind w:left="621"/>
      </w:pPr>
      <w:r>
        <w:rPr>
          <w:spacing w:val="-3"/>
        </w:rPr>
        <w:lastRenderedPageBreak/>
        <w:t>二、被行為人、其法定代理人或實際照顧者，不服學校之終局實體處理者，</w:t>
      </w:r>
    </w:p>
    <w:p w:rsidR="00DB209C" w:rsidRDefault="00BF4EB3">
      <w:pPr>
        <w:pStyle w:val="a3"/>
        <w:spacing w:before="205" w:line="336" w:lineRule="auto"/>
        <w:ind w:right="344"/>
      </w:pPr>
      <w:r>
        <w:rPr>
          <w:spacing w:val="-2"/>
        </w:rPr>
        <w:t>於收受終局實體處理之次日起三十日內，得填具陳情書向學校所屬主管機關陳情；陳情，同一事件以一次為限。</w:t>
      </w:r>
    </w:p>
    <w:p w:rsidR="00DB209C" w:rsidRDefault="00BF4EB3">
      <w:pPr>
        <w:pStyle w:val="a3"/>
        <w:spacing w:line="514" w:lineRule="exact"/>
        <w:ind w:left="140"/>
      </w:pPr>
      <w:r>
        <w:rPr>
          <w:spacing w:val="-2"/>
        </w:rPr>
        <w:t>拾貳、</w:t>
      </w:r>
      <w:r>
        <w:rPr>
          <w:color w:val="000000"/>
          <w:spacing w:val="-3"/>
          <w:shd w:val="clear" w:color="auto" w:fill="D9D9D9"/>
        </w:rPr>
        <w:t>禁止報復之警示處理原則:</w:t>
      </w:r>
    </w:p>
    <w:p w:rsidR="00DB209C" w:rsidRDefault="00BF4EB3">
      <w:pPr>
        <w:pStyle w:val="a3"/>
        <w:spacing w:before="205" w:line="336" w:lineRule="auto"/>
        <w:ind w:left="1101" w:right="145"/>
      </w:pPr>
      <w:r>
        <w:rPr>
          <w:spacing w:val="-2"/>
        </w:rPr>
        <w:t>所謂報復行為，含運用語言、文字、暴力等手段，威嚇、傷害與該事件有關之人士。</w:t>
      </w:r>
    </w:p>
    <w:p w:rsidR="00DB209C" w:rsidRDefault="00BF4EB3">
      <w:pPr>
        <w:pStyle w:val="a3"/>
        <w:spacing w:line="336" w:lineRule="auto"/>
        <w:ind w:right="347" w:hanging="560"/>
      </w:pPr>
      <w:r>
        <w:rPr>
          <w:spacing w:val="-2"/>
        </w:rPr>
        <w:t>一、當申請人或檢舉人提出申請調查階段，應避免申請人（當事人之相關）與行為人不必要之接觸，以維護雙方權利。</w:t>
      </w:r>
    </w:p>
    <w:p w:rsidR="00DB209C" w:rsidRDefault="00BF4EB3">
      <w:pPr>
        <w:pStyle w:val="a3"/>
        <w:spacing w:line="513" w:lineRule="exact"/>
        <w:ind w:left="621"/>
      </w:pPr>
      <w:r>
        <w:rPr>
          <w:spacing w:val="-3"/>
        </w:rPr>
        <w:t>二、事件調查期間處理原則</w:t>
      </w:r>
    </w:p>
    <w:p w:rsidR="00DB209C" w:rsidRDefault="00BF4EB3">
      <w:pPr>
        <w:pStyle w:val="a3"/>
        <w:spacing w:before="204"/>
        <w:ind w:left="621"/>
      </w:pPr>
      <w:r>
        <w:rPr>
          <w:spacing w:val="-2"/>
        </w:rPr>
        <w:t>（一）</w:t>
      </w:r>
      <w:r>
        <w:rPr>
          <w:spacing w:val="-3"/>
        </w:rPr>
        <w:t>確實執行申請人與行為人之不必要接觸。</w:t>
      </w:r>
    </w:p>
    <w:p w:rsidR="00DB209C" w:rsidRDefault="00BF4EB3">
      <w:pPr>
        <w:pStyle w:val="a3"/>
        <w:spacing w:before="205" w:line="336" w:lineRule="auto"/>
        <w:ind w:right="347" w:hanging="560"/>
      </w:pPr>
      <w:r>
        <w:rPr>
          <w:spacing w:val="-2"/>
        </w:rPr>
        <w:t>（二）被害人與加害人有權勢失衡時，應避免或調整權勢差距以保護弱勢一</w:t>
      </w:r>
      <w:r>
        <w:rPr>
          <w:spacing w:val="-6"/>
        </w:rPr>
        <w:t>方。</w:t>
      </w:r>
    </w:p>
    <w:p w:rsidR="00DB209C" w:rsidRDefault="00BF4EB3">
      <w:pPr>
        <w:pStyle w:val="a3"/>
        <w:spacing w:line="336" w:lineRule="auto"/>
        <w:ind w:right="347" w:hanging="560"/>
      </w:pPr>
      <w:r>
        <w:rPr>
          <w:spacing w:val="-2"/>
        </w:rPr>
        <w:t>（三）加害人如為教師（職員、聘雇人員、工友）應主動迴避教學、指導、訓練、評鑑、管理、輔導或提供學生工作機會。</w:t>
      </w:r>
    </w:p>
    <w:p w:rsidR="00DB209C" w:rsidRDefault="00BF4EB3">
      <w:pPr>
        <w:pStyle w:val="a3"/>
        <w:spacing w:line="513" w:lineRule="exact"/>
        <w:ind w:left="621"/>
      </w:pPr>
      <w:r>
        <w:rPr>
          <w:spacing w:val="-3"/>
        </w:rPr>
        <w:t>三、事件調查結束及懲處後應注意事項：</w:t>
      </w:r>
    </w:p>
    <w:p w:rsidR="00DB209C" w:rsidRDefault="00BF4EB3">
      <w:pPr>
        <w:pStyle w:val="a3"/>
        <w:spacing w:before="204"/>
        <w:ind w:left="621"/>
      </w:pPr>
      <w:r>
        <w:rPr>
          <w:spacing w:val="-2"/>
        </w:rPr>
        <w:t>（一）</w:t>
      </w:r>
      <w:r>
        <w:rPr>
          <w:spacing w:val="-3"/>
        </w:rPr>
        <w:t>對被害人應確實維護其身心之安全。</w:t>
      </w:r>
    </w:p>
    <w:p w:rsidR="00DB209C" w:rsidRDefault="00BF4EB3">
      <w:pPr>
        <w:pStyle w:val="a3"/>
        <w:spacing w:before="205"/>
        <w:ind w:left="621"/>
      </w:pPr>
      <w:r>
        <w:rPr>
          <w:spacing w:val="-2"/>
        </w:rPr>
        <w:t>（二）</w:t>
      </w:r>
      <w:r>
        <w:rPr>
          <w:spacing w:val="-3"/>
        </w:rPr>
        <w:t>對加害人行為明確規範之。以避免對受害人造成二次傷害。</w:t>
      </w:r>
    </w:p>
    <w:p w:rsidR="00DB209C" w:rsidRDefault="00BF4EB3">
      <w:pPr>
        <w:pStyle w:val="a3"/>
        <w:spacing w:before="206"/>
        <w:ind w:left="621"/>
      </w:pPr>
      <w:r>
        <w:rPr>
          <w:spacing w:val="-2"/>
        </w:rPr>
        <w:t>（三）</w:t>
      </w:r>
      <w:r>
        <w:rPr>
          <w:spacing w:val="-3"/>
        </w:rPr>
        <w:t>如有報復行為發生時，依其他關法令規定處理之。</w:t>
      </w:r>
    </w:p>
    <w:p w:rsidR="00DB209C" w:rsidRDefault="00BF4EB3">
      <w:pPr>
        <w:pStyle w:val="a3"/>
        <w:spacing w:before="205"/>
        <w:ind w:left="140"/>
      </w:pPr>
      <w:r>
        <w:rPr>
          <w:spacing w:val="-2"/>
        </w:rPr>
        <w:t>拾參、</w:t>
      </w:r>
      <w:r>
        <w:rPr>
          <w:color w:val="000000"/>
          <w:spacing w:val="-4"/>
          <w:shd w:val="clear" w:color="auto" w:fill="D9D9D9"/>
        </w:rPr>
        <w:t>隱私之保密:</w:t>
      </w:r>
    </w:p>
    <w:p w:rsidR="00DB209C" w:rsidRDefault="00BF4EB3">
      <w:pPr>
        <w:pStyle w:val="a3"/>
        <w:spacing w:before="205"/>
        <w:ind w:left="621"/>
      </w:pPr>
      <w:r>
        <w:rPr>
          <w:spacing w:val="-3"/>
        </w:rPr>
        <w:t>一、負有保密義務者，包括參與調查處理校園霸凌事件之所有人員。</w:t>
      </w:r>
    </w:p>
    <w:p w:rsidR="00DB209C" w:rsidRDefault="00BF4EB3">
      <w:pPr>
        <w:pStyle w:val="a3"/>
        <w:spacing w:before="205"/>
        <w:ind w:left="621"/>
      </w:pPr>
      <w:r>
        <w:rPr>
          <w:spacing w:val="-3"/>
        </w:rPr>
        <w:t>二、依前項規定負有保密義務者洩密時，應依刑法或其他相關法規處罰。</w:t>
      </w:r>
    </w:p>
    <w:p w:rsidR="00DB209C" w:rsidRDefault="00DB209C">
      <w:pPr>
        <w:pStyle w:val="a3"/>
        <w:sectPr w:rsidR="00DB209C">
          <w:pgSz w:w="11910" w:h="16840"/>
          <w:pgMar w:top="860" w:right="708" w:bottom="780" w:left="992" w:header="0" w:footer="592" w:gutter="0"/>
          <w:cols w:space="720"/>
        </w:sectPr>
      </w:pPr>
    </w:p>
    <w:p w:rsidR="00DB209C" w:rsidRDefault="00BF4EB3">
      <w:pPr>
        <w:pStyle w:val="a3"/>
        <w:spacing w:line="447" w:lineRule="exact"/>
        <w:ind w:left="621"/>
      </w:pPr>
      <w:r>
        <w:rPr>
          <w:spacing w:val="-3"/>
        </w:rPr>
        <w:lastRenderedPageBreak/>
        <w:t>三、學校或相關機關就記載有當事人、檢舉人、證人及協助調查人姓名之原</w:t>
      </w:r>
    </w:p>
    <w:p w:rsidR="00DB209C" w:rsidRDefault="00BF4EB3">
      <w:pPr>
        <w:pStyle w:val="a3"/>
        <w:spacing w:before="205" w:line="336" w:lineRule="auto"/>
        <w:ind w:right="344"/>
      </w:pPr>
      <w:r>
        <w:rPr>
          <w:spacing w:val="-2"/>
        </w:rPr>
        <w:t>始文書，應予封存，不得供閱覽或提供予偵查、審判機關以外之人。但法規另有規定者，不在此限。</w:t>
      </w:r>
    </w:p>
    <w:p w:rsidR="00DB209C" w:rsidRDefault="00BF4EB3">
      <w:pPr>
        <w:pStyle w:val="a3"/>
        <w:spacing w:line="336" w:lineRule="auto"/>
        <w:ind w:right="344" w:hanging="560"/>
        <w:jc w:val="both"/>
      </w:pPr>
      <w:r>
        <w:rPr>
          <w:spacing w:val="-2"/>
        </w:rPr>
        <w:t>四、調查處理校園霸凌事件人員，就原始文書以外對外所另行製作之文書，應將當事人、檢舉人、證人及協助調查人之真實姓名及其他足以辨識身分之資料刪除，並以代號為之。</w:t>
      </w:r>
    </w:p>
    <w:p w:rsidR="00DB209C" w:rsidRDefault="00BF4EB3">
      <w:pPr>
        <w:pStyle w:val="a3"/>
        <w:spacing w:line="513" w:lineRule="exact"/>
        <w:ind w:left="140"/>
      </w:pPr>
      <w:r>
        <w:rPr>
          <w:spacing w:val="-3"/>
        </w:rPr>
        <w:t>拾肆、其他校園霸凌防制相關事項:</w:t>
      </w:r>
    </w:p>
    <w:p w:rsidR="00DB209C" w:rsidRDefault="00BF4EB3">
      <w:pPr>
        <w:pStyle w:val="a3"/>
        <w:spacing w:before="204" w:line="336" w:lineRule="auto"/>
        <w:ind w:right="340" w:hanging="560"/>
      </w:pPr>
      <w:r>
        <w:rPr>
          <w:spacing w:val="-3"/>
        </w:rPr>
        <w:t xml:space="preserve">一、將教育部校園霸凌防制準則第 </w:t>
      </w:r>
      <w:r>
        <w:rPr>
          <w:spacing w:val="-2"/>
        </w:rPr>
        <w:t>12</w:t>
      </w:r>
      <w:r>
        <w:rPr>
          <w:spacing w:val="-7"/>
        </w:rPr>
        <w:t xml:space="preserve"> 條至第 </w:t>
      </w:r>
      <w:r>
        <w:rPr>
          <w:spacing w:val="-2"/>
        </w:rPr>
        <w:t>15</w:t>
      </w:r>
      <w:r>
        <w:rPr>
          <w:spacing w:val="-5"/>
        </w:rPr>
        <w:t xml:space="preserve"> 條規定納入學生手冊及教職</w:t>
      </w:r>
      <w:r>
        <w:rPr>
          <w:spacing w:val="-2"/>
        </w:rPr>
        <w:t>員工聘約中。</w:t>
      </w:r>
    </w:p>
    <w:p w:rsidR="00DB209C" w:rsidRDefault="00BF4EB3">
      <w:pPr>
        <w:pStyle w:val="a3"/>
        <w:spacing w:line="336" w:lineRule="auto"/>
        <w:ind w:right="347" w:hanging="560"/>
      </w:pPr>
      <w:r>
        <w:rPr>
          <w:spacing w:val="-2"/>
        </w:rPr>
        <w:t>二、教師、職員或其他人員有違反本規定者，應視情節輕重，分別依成績考核、考績或懲戒等相關法令規定予以懲處。</w:t>
      </w:r>
    </w:p>
    <w:p w:rsidR="00DB209C" w:rsidRDefault="00BF4EB3">
      <w:pPr>
        <w:pStyle w:val="a3"/>
        <w:spacing w:line="513" w:lineRule="exact"/>
        <w:ind w:left="621"/>
      </w:pPr>
      <w:r>
        <w:rPr>
          <w:spacing w:val="-3"/>
        </w:rPr>
        <w:t>三、行為人有違反本規定者，學校應依相關法規、學校章則予以處罰。</w:t>
      </w:r>
    </w:p>
    <w:p w:rsidR="00DB209C" w:rsidRDefault="00BF4EB3">
      <w:pPr>
        <w:pStyle w:val="a3"/>
        <w:spacing w:before="204" w:line="336" w:lineRule="auto"/>
        <w:ind w:right="343" w:hanging="560"/>
      </w:pPr>
      <w:r>
        <w:t>四、校園霸凌事件發生時請依自我檢核表</w:t>
      </w:r>
      <w:r>
        <w:rPr>
          <w:w w:val="135"/>
        </w:rPr>
        <w:t>(</w:t>
      </w:r>
      <w:r>
        <w:t>如附件 6)實施檢視，調查處理完</w:t>
      </w:r>
      <w:r>
        <w:rPr>
          <w:spacing w:val="-2"/>
        </w:rPr>
        <w:t>成後，調查報告經校園霸凌防制委員會議決後，應將處理情形、調查報告及校園霸凌防制委員會之會議紀錄報國教署備查，處理校園霸凌事</w:t>
      </w:r>
      <w:r>
        <w:rPr>
          <w:spacing w:val="80"/>
        </w:rPr>
        <w:t xml:space="preserve"> </w:t>
      </w:r>
      <w:r>
        <w:rPr>
          <w:spacing w:val="-6"/>
        </w:rPr>
        <w:t>件。</w:t>
      </w:r>
    </w:p>
    <w:p w:rsidR="00DB209C" w:rsidRDefault="00BF4EB3">
      <w:pPr>
        <w:pStyle w:val="a3"/>
        <w:spacing w:line="512" w:lineRule="exact"/>
        <w:ind w:left="621"/>
      </w:pPr>
      <w:r>
        <w:rPr>
          <w:spacing w:val="-3"/>
        </w:rPr>
        <w:t xml:space="preserve">五、校園霸凌事件相關法律責任如附件 </w:t>
      </w:r>
      <w:r>
        <w:rPr>
          <w:spacing w:val="-2"/>
        </w:rPr>
        <w:t>7</w:t>
      </w:r>
      <w:r>
        <w:rPr>
          <w:spacing w:val="-10"/>
        </w:rPr>
        <w:t>。</w:t>
      </w:r>
    </w:p>
    <w:p w:rsidR="00DB209C" w:rsidRDefault="00BF4EB3">
      <w:pPr>
        <w:pStyle w:val="a3"/>
        <w:spacing w:before="205"/>
        <w:ind w:left="140"/>
      </w:pPr>
      <w:r>
        <w:rPr>
          <w:spacing w:val="-3"/>
        </w:rPr>
        <w:t>拾伍、本計畫經校園霸凌防制委員會訂定，陳校長核定後實施，修正時亦同。</w:t>
      </w:r>
    </w:p>
    <w:p w:rsidR="00DB209C" w:rsidRDefault="00DB209C">
      <w:pPr>
        <w:pStyle w:val="a3"/>
        <w:sectPr w:rsidR="00DB209C">
          <w:pgSz w:w="11910" w:h="16840"/>
          <w:pgMar w:top="860" w:right="708" w:bottom="780" w:left="992" w:header="0" w:footer="592" w:gutter="0"/>
          <w:cols w:space="720"/>
        </w:sectPr>
      </w:pPr>
    </w:p>
    <w:p w:rsidR="00DB209C" w:rsidRDefault="00BF4EB3">
      <w:pPr>
        <w:pStyle w:val="a3"/>
        <w:spacing w:line="447" w:lineRule="exact"/>
        <w:ind w:left="140"/>
      </w:pPr>
      <w:r>
        <w:lastRenderedPageBreak/>
        <w:t xml:space="preserve">附件 </w:t>
      </w:r>
      <w:r>
        <w:rPr>
          <w:spacing w:val="-5"/>
        </w:rPr>
        <w:t>1：</w:t>
      </w:r>
    </w:p>
    <w:tbl>
      <w:tblPr>
        <w:tblW w:w="9712" w:type="dxa"/>
        <w:jc w:val="center"/>
        <w:tblLayout w:type="fixed"/>
        <w:tblCellMar>
          <w:left w:w="10" w:type="dxa"/>
          <w:right w:w="10" w:type="dxa"/>
        </w:tblCellMar>
        <w:tblLook w:val="0000" w:firstRow="0" w:lastRow="0" w:firstColumn="0" w:lastColumn="0" w:noHBand="0" w:noVBand="0"/>
      </w:tblPr>
      <w:tblGrid>
        <w:gridCol w:w="782"/>
        <w:gridCol w:w="1843"/>
        <w:gridCol w:w="1446"/>
        <w:gridCol w:w="1807"/>
        <w:gridCol w:w="1577"/>
        <w:gridCol w:w="1275"/>
        <w:gridCol w:w="982"/>
      </w:tblGrid>
      <w:tr w:rsidR="00677168" w:rsidRPr="00D75FA5" w:rsidTr="00F11A4D">
        <w:trPr>
          <w:trHeight w:val="1227"/>
          <w:jc w:val="center"/>
        </w:trPr>
        <w:tc>
          <w:tcPr>
            <w:tcW w:w="971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9" w:hanging="2"/>
              <w:jc w:val="center"/>
              <w:rPr>
                <w:rFonts w:ascii="標楷體" w:eastAsia="標楷體" w:hAnsi="標楷體" w:cs="標楷體"/>
                <w:b/>
                <w:bCs/>
                <w:sz w:val="36"/>
                <w:shd w:val="clear" w:color="auto" w:fill="FFFFFF"/>
              </w:rPr>
            </w:pPr>
            <w:r>
              <w:rPr>
                <w:rFonts w:ascii="標楷體" w:eastAsia="標楷體" w:hAnsi="標楷體" w:cs="標楷體" w:hint="eastAsia"/>
                <w:b/>
                <w:bCs/>
                <w:sz w:val="36"/>
                <w:shd w:val="clear" w:color="auto" w:fill="FFFFFF"/>
              </w:rPr>
              <w:t>基隆市碇內國中</w:t>
            </w:r>
          </w:p>
          <w:p w:rsidR="00677168" w:rsidRPr="00D75FA5" w:rsidRDefault="00677168" w:rsidP="00F11A4D">
            <w:pPr>
              <w:pStyle w:val="Standard"/>
              <w:spacing w:line="1" w:lineRule="atLeast"/>
              <w:ind w:right="9" w:hanging="2"/>
              <w:jc w:val="center"/>
              <w:rPr>
                <w:rFonts w:ascii="標楷體" w:eastAsia="標楷體" w:hAnsi="標楷體" w:cs="標楷體"/>
              </w:rPr>
            </w:pPr>
            <w:r>
              <w:rPr>
                <w:rFonts w:ascii="標楷體" w:eastAsia="標楷體" w:hAnsi="標楷體" w:cs="標楷體"/>
                <w:b/>
                <w:sz w:val="36"/>
              </w:rPr>
              <w:t>校園霸凌防制委員會</w:t>
            </w:r>
            <w:r>
              <w:rPr>
                <w:rFonts w:ascii="標楷體" w:eastAsia="標楷體" w:hAnsi="標楷體" w:cs="標楷體" w:hint="eastAsia"/>
                <w:b/>
                <w:sz w:val="36"/>
              </w:rPr>
              <w:t>勾選暨審查小組指派名單</w:t>
            </w:r>
          </w:p>
        </w:tc>
      </w:tr>
      <w:tr w:rsidR="00677168" w:rsidRPr="00D75FA5" w:rsidTr="00F11A4D">
        <w:trPr>
          <w:trHeight w:val="420"/>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rPr>
            </w:pPr>
            <w:r w:rsidRPr="00D75FA5">
              <w:rPr>
                <w:rFonts w:ascii="標楷體" w:eastAsia="標楷體" w:hAnsi="標楷體"/>
              </w:rPr>
              <w:t>序號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rPr>
            </w:pPr>
            <w:r w:rsidRPr="00D75FA5">
              <w:rPr>
                <w:rFonts w:ascii="標楷體" w:eastAsia="標楷體" w:hAnsi="標楷體"/>
              </w:rPr>
              <w:t>編組職稱</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rPr>
            </w:pPr>
            <w:r w:rsidRPr="00D75FA5">
              <w:rPr>
                <w:rFonts w:ascii="標楷體" w:eastAsia="標楷體" w:hAnsi="標楷體"/>
              </w:rPr>
              <w:t>姓名</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rPr>
            </w:pPr>
            <w:r w:rsidRPr="00D75FA5">
              <w:rPr>
                <w:rFonts w:ascii="標楷體" w:eastAsia="標楷體" w:hAnsi="標楷體"/>
              </w:rPr>
              <w:t>職稱</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b/>
                <w:color w:val="FF0000"/>
              </w:rPr>
            </w:pPr>
            <w:r w:rsidRPr="00D75FA5">
              <w:rPr>
                <w:rFonts w:ascii="標楷體" w:eastAsia="標楷體" w:hAnsi="標楷體"/>
                <w:b/>
                <w:color w:val="FF0000"/>
              </w:rPr>
              <w:t>校長</w:t>
            </w:r>
            <w:r w:rsidRPr="00D75FA5">
              <w:rPr>
                <w:rFonts w:ascii="標楷體" w:eastAsia="標楷體" w:hAnsi="標楷體" w:hint="eastAsia"/>
                <w:b/>
                <w:color w:val="FF0000"/>
              </w:rPr>
              <w:t>勾選</w:t>
            </w:r>
          </w:p>
          <w:p w:rsidR="00677168" w:rsidRDefault="00677168" w:rsidP="00F11A4D">
            <w:pPr>
              <w:pStyle w:val="Standard"/>
              <w:spacing w:line="1" w:lineRule="atLeast"/>
              <w:ind w:leftChars="-38" w:left="-82" w:rightChars="-45" w:right="-99" w:hanging="2"/>
              <w:jc w:val="center"/>
              <w:rPr>
                <w:rFonts w:ascii="標楷體" w:eastAsia="標楷體" w:hAnsi="標楷體"/>
                <w:b/>
                <w:color w:val="FF0000"/>
              </w:rPr>
            </w:pPr>
            <w:r w:rsidRPr="00D75FA5">
              <w:rPr>
                <w:rFonts w:ascii="標楷體" w:eastAsia="標楷體" w:hAnsi="標楷體" w:hint="eastAsia"/>
                <w:b/>
                <w:color w:val="FF0000"/>
              </w:rPr>
              <w:t>防制委員會</w:t>
            </w:r>
          </w:p>
          <w:p w:rsidR="00677168" w:rsidRPr="00D75FA5" w:rsidRDefault="00677168" w:rsidP="00F11A4D">
            <w:pPr>
              <w:pStyle w:val="Standard"/>
              <w:spacing w:line="1" w:lineRule="atLeast"/>
              <w:ind w:rightChars="-68" w:right="-150" w:hanging="2"/>
              <w:jc w:val="center"/>
              <w:rPr>
                <w:rFonts w:ascii="標楷體" w:eastAsia="標楷體" w:hAnsi="標楷體"/>
                <w:b/>
                <w:color w:val="FF0000"/>
              </w:rPr>
            </w:pPr>
            <w:r w:rsidRPr="00D75FA5">
              <w:rPr>
                <w:rFonts w:ascii="標楷體" w:eastAsia="標楷體" w:hAnsi="標楷體" w:hint="eastAsia"/>
                <w:b/>
                <w:color w:val="FF0000"/>
              </w:rPr>
              <w:t>5至11人</w:t>
            </w:r>
          </w:p>
        </w:tc>
        <w:tc>
          <w:tcPr>
            <w:tcW w:w="1275" w:type="dxa"/>
            <w:tcBorders>
              <w:top w:val="single" w:sz="4" w:space="0" w:color="000000"/>
              <w:left w:val="single" w:sz="4" w:space="0" w:color="auto"/>
              <w:bottom w:val="single" w:sz="4" w:space="0" w:color="000000"/>
              <w:right w:val="single" w:sz="4" w:space="0" w:color="000000"/>
            </w:tcBorders>
            <w:vAlign w:val="center"/>
          </w:tcPr>
          <w:p w:rsidR="00677168" w:rsidRPr="00D75FA5" w:rsidRDefault="00677168" w:rsidP="00F11A4D">
            <w:pPr>
              <w:pStyle w:val="Standard"/>
              <w:spacing w:line="1" w:lineRule="atLeast"/>
              <w:ind w:hanging="2"/>
              <w:jc w:val="center"/>
              <w:rPr>
                <w:rFonts w:ascii="標楷體" w:eastAsia="標楷體" w:hAnsi="標楷體"/>
                <w:b/>
                <w:color w:val="FF0000"/>
              </w:rPr>
            </w:pPr>
            <w:r w:rsidRPr="00D75FA5">
              <w:rPr>
                <w:rFonts w:ascii="標楷體" w:eastAsia="標楷體" w:hAnsi="標楷體"/>
                <w:b/>
                <w:color w:val="FF0000"/>
              </w:rPr>
              <w:t>校長指派</w:t>
            </w:r>
          </w:p>
          <w:p w:rsidR="00677168" w:rsidRPr="00D75FA5" w:rsidRDefault="00677168" w:rsidP="00F11A4D">
            <w:pPr>
              <w:pStyle w:val="Standard"/>
              <w:spacing w:line="1" w:lineRule="atLeast"/>
              <w:ind w:hanging="2"/>
              <w:jc w:val="center"/>
              <w:rPr>
                <w:rFonts w:ascii="標楷體" w:eastAsia="標楷體" w:hAnsi="標楷體"/>
                <w:b/>
                <w:color w:val="FF0000"/>
              </w:rPr>
            </w:pPr>
            <w:r w:rsidRPr="00D75FA5">
              <w:rPr>
                <w:rFonts w:ascii="標楷體" w:eastAsia="標楷體" w:hAnsi="標楷體"/>
                <w:b/>
                <w:color w:val="FF0000"/>
              </w:rPr>
              <w:t>3人為</w:t>
            </w:r>
          </w:p>
          <w:p w:rsidR="00677168" w:rsidRPr="00D75FA5" w:rsidRDefault="00677168" w:rsidP="00F11A4D">
            <w:pPr>
              <w:pStyle w:val="Standard"/>
              <w:spacing w:line="1" w:lineRule="atLeast"/>
              <w:ind w:hanging="2"/>
              <w:jc w:val="center"/>
              <w:rPr>
                <w:rFonts w:ascii="標楷體" w:eastAsia="標楷體" w:hAnsi="標楷體"/>
                <w:b/>
                <w:color w:val="FF0000"/>
              </w:rPr>
            </w:pPr>
            <w:r w:rsidRPr="00D75FA5">
              <w:rPr>
                <w:rFonts w:ascii="標楷體" w:eastAsia="標楷體" w:hAnsi="標楷體"/>
                <w:b/>
                <w:color w:val="FF0000"/>
              </w:rPr>
              <w:t>審查小組</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color w:val="000000"/>
              </w:rPr>
            </w:pPr>
            <w:r w:rsidRPr="00D75FA5">
              <w:rPr>
                <w:rFonts w:ascii="標楷體" w:eastAsia="標楷體" w:hAnsi="標楷體"/>
                <w:color w:val="000000"/>
              </w:rPr>
              <w:t>備考</w:t>
            </w:r>
          </w:p>
        </w:tc>
      </w:tr>
      <w:tr w:rsidR="00677168" w:rsidRPr="00D75FA5" w:rsidTr="00F11A4D">
        <w:trPr>
          <w:trHeight w:val="577"/>
          <w:jc w:val="center"/>
        </w:trPr>
        <w:tc>
          <w:tcPr>
            <w:tcW w:w="78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sidRPr="00D75FA5">
              <w:rPr>
                <w:rFonts w:ascii="標楷體" w:eastAsia="標楷體" w:hAnsi="標楷體" w:cs="Times New Roman"/>
              </w:rPr>
              <w:t>1</w:t>
            </w:r>
          </w:p>
        </w:tc>
        <w:tc>
          <w:tcPr>
            <w:tcW w:w="1843"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cs="Times New Roman"/>
              </w:rPr>
            </w:pPr>
            <w:r w:rsidRPr="00D75FA5">
              <w:rPr>
                <w:rFonts w:ascii="標楷體" w:eastAsia="標楷體" w:hAnsi="標楷體" w:cs="Times New Roman"/>
              </w:rPr>
              <w:t>召集人(主席)</w:t>
            </w:r>
          </w:p>
        </w:tc>
        <w:tc>
          <w:tcPr>
            <w:tcW w:w="1446"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張雁婷</w:t>
            </w:r>
          </w:p>
        </w:tc>
        <w:tc>
          <w:tcPr>
            <w:tcW w:w="1807"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sidRPr="00D75FA5">
              <w:rPr>
                <w:rFonts w:ascii="標楷體" w:eastAsia="標楷體" w:hAnsi="標楷體" w:cs="Times New Roman"/>
              </w:rPr>
              <w:t>校長</w:t>
            </w:r>
          </w:p>
        </w:tc>
        <w:tc>
          <w:tcPr>
            <w:tcW w:w="1577" w:type="dxa"/>
            <w:tcBorders>
              <w:top w:val="single" w:sz="4" w:space="0" w:color="000000"/>
              <w:left w:val="single" w:sz="4" w:space="0" w:color="000000"/>
              <w:bottom w:val="single" w:sz="18"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18"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r>
      <w:tr w:rsidR="00677168" w:rsidRPr="00D75FA5" w:rsidTr="00F11A4D">
        <w:trPr>
          <w:trHeight w:val="577"/>
          <w:jc w:val="center"/>
        </w:trPr>
        <w:tc>
          <w:tcPr>
            <w:tcW w:w="782" w:type="dxa"/>
            <w:tcBorders>
              <w:top w:val="single" w:sz="18"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sidRPr="00D75FA5">
              <w:rPr>
                <w:rFonts w:ascii="標楷體" w:eastAsia="標楷體" w:hAnsi="標楷體" w:cs="Times New Roman"/>
              </w:rPr>
              <w:t>2</w:t>
            </w:r>
          </w:p>
        </w:tc>
        <w:tc>
          <w:tcPr>
            <w:tcW w:w="1843"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hanging="2"/>
              <w:jc w:val="center"/>
              <w:rPr>
                <w:rFonts w:ascii="標楷體" w:eastAsia="標楷體" w:hAnsi="標楷體" w:cs="Times New Roman"/>
              </w:rPr>
            </w:pPr>
            <w:r w:rsidRPr="006B1AF9">
              <w:rPr>
                <w:rFonts w:ascii="標楷體" w:eastAsia="標楷體" w:hAnsi="標楷體" w:cs="Times New Roman"/>
              </w:rPr>
              <w:t>學務人員</w:t>
            </w:r>
          </w:p>
        </w:tc>
        <w:tc>
          <w:tcPr>
            <w:tcW w:w="1446"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right="2"/>
              <w:jc w:val="center"/>
              <w:rPr>
                <w:rFonts w:ascii="標楷體" w:eastAsia="標楷體" w:hAnsi="標楷體" w:cs="Times New Roman"/>
              </w:rPr>
            </w:pPr>
            <w:r w:rsidRPr="006B1AF9">
              <w:rPr>
                <w:rFonts w:ascii="標楷體" w:eastAsia="標楷體" w:hAnsi="標楷體" w:cs="Times New Roman" w:hint="eastAsia"/>
              </w:rPr>
              <w:t>顧書華</w:t>
            </w:r>
          </w:p>
        </w:tc>
        <w:tc>
          <w:tcPr>
            <w:tcW w:w="1807" w:type="dxa"/>
            <w:tcBorders>
              <w:top w:val="single" w:sz="18"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right="2"/>
              <w:jc w:val="center"/>
              <w:rPr>
                <w:rFonts w:ascii="標楷體" w:eastAsia="標楷體" w:hAnsi="標楷體" w:cs="Times New Roman"/>
              </w:rPr>
            </w:pPr>
            <w:r w:rsidRPr="006B1AF9">
              <w:rPr>
                <w:rFonts w:ascii="標楷體" w:eastAsia="標楷體" w:hAnsi="標楷體" w:cs="Times New Roman" w:hint="eastAsia"/>
              </w:rPr>
              <w:t>學務主任</w:t>
            </w:r>
          </w:p>
        </w:tc>
        <w:tc>
          <w:tcPr>
            <w:tcW w:w="1577" w:type="dxa"/>
            <w:tcBorders>
              <w:top w:val="single" w:sz="18" w:space="0" w:color="000000"/>
              <w:left w:val="single" w:sz="4" w:space="0" w:color="000000"/>
              <w:bottom w:val="single" w:sz="4" w:space="0" w:color="auto"/>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18" w:space="0" w:color="000000"/>
              <w:left w:val="single" w:sz="4" w:space="0" w:color="auto"/>
              <w:bottom w:val="single" w:sz="4" w:space="0" w:color="auto"/>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vMerge w:val="restart"/>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color w:val="000000"/>
              </w:rPr>
            </w:pPr>
            <w:r w:rsidRPr="00D75FA5">
              <w:rPr>
                <w:rFonts w:ascii="標楷體" w:eastAsia="標楷體" w:hAnsi="標楷體" w:cs="Times New Roman"/>
                <w:color w:val="000000"/>
              </w:rPr>
              <w:t>至少2類人</w:t>
            </w:r>
          </w:p>
        </w:tc>
      </w:tr>
      <w:tr w:rsidR="00677168" w:rsidRPr="00D75FA5" w:rsidTr="00F11A4D">
        <w:trPr>
          <w:trHeight w:val="577"/>
          <w:jc w:val="center"/>
        </w:trPr>
        <w:tc>
          <w:tcPr>
            <w:tcW w:w="782" w:type="dxa"/>
            <w:tcBorders>
              <w:top w:val="single" w:sz="4" w:space="0" w:color="auto"/>
              <w:left w:val="single" w:sz="18" w:space="0" w:color="000000"/>
              <w:bottom w:val="single" w:sz="4" w:space="0" w:color="auto"/>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3</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hanging="2"/>
              <w:jc w:val="center"/>
              <w:rPr>
                <w:rFonts w:ascii="標楷體" w:eastAsia="標楷體" w:hAnsi="標楷體" w:cs="Times New Roman"/>
              </w:rPr>
            </w:pPr>
            <w:r w:rsidRPr="006B1AF9">
              <w:rPr>
                <w:rFonts w:ascii="標楷體" w:eastAsia="標楷體" w:hAnsi="標楷體" w:cs="Times New Roman"/>
              </w:rPr>
              <w:t>學務人員</w:t>
            </w:r>
          </w:p>
        </w:tc>
        <w:tc>
          <w:tcPr>
            <w:tcW w:w="144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柯宜君</w:t>
            </w:r>
          </w:p>
        </w:tc>
        <w:tc>
          <w:tcPr>
            <w:tcW w:w="18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生教組長</w:t>
            </w:r>
          </w:p>
        </w:tc>
        <w:tc>
          <w:tcPr>
            <w:tcW w:w="157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auto"/>
              <w:left w:val="single" w:sz="4" w:space="0" w:color="auto"/>
              <w:bottom w:val="single" w:sz="4" w:space="0" w:color="auto"/>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r>
              <w:rPr>
                <w:rFonts w:ascii="標楷體" w:eastAsia="標楷體" w:hAnsi="標楷體" w:cs="Times New Roman" w:hint="eastAsia"/>
                <w:color w:val="000000"/>
              </w:rPr>
              <w:t>ˇ</w:t>
            </w: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color w:val="000000"/>
              </w:rPr>
            </w:pPr>
          </w:p>
        </w:tc>
      </w:tr>
      <w:tr w:rsidR="00677168" w:rsidRPr="00D75FA5" w:rsidTr="00F11A4D">
        <w:trPr>
          <w:trHeight w:val="577"/>
          <w:jc w:val="center"/>
        </w:trPr>
        <w:tc>
          <w:tcPr>
            <w:tcW w:w="782" w:type="dxa"/>
            <w:tcBorders>
              <w:top w:val="single" w:sz="4" w:space="0" w:color="auto"/>
              <w:left w:val="single" w:sz="18"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hint="eastAsia"/>
              </w:rPr>
              <w:t>4</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pStyle w:val="Standard"/>
              <w:spacing w:line="1" w:lineRule="atLeast"/>
              <w:ind w:hanging="2"/>
              <w:jc w:val="center"/>
              <w:rPr>
                <w:rFonts w:ascii="標楷體" w:eastAsia="標楷體" w:hAnsi="標楷體" w:cs="Times New Roman"/>
              </w:rPr>
            </w:pPr>
            <w:r w:rsidRPr="006B1AF9">
              <w:rPr>
                <w:rFonts w:ascii="標楷體" w:eastAsia="標楷體" w:hAnsi="標楷體"/>
              </w:rPr>
              <w:t>輔導人員</w:t>
            </w:r>
          </w:p>
        </w:tc>
        <w:tc>
          <w:tcPr>
            <w:tcW w:w="14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蘇秋香</w:t>
            </w:r>
          </w:p>
        </w:tc>
        <w:tc>
          <w:tcPr>
            <w:tcW w:w="18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輔導組長</w:t>
            </w:r>
          </w:p>
        </w:tc>
        <w:tc>
          <w:tcPr>
            <w:tcW w:w="1577"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auto"/>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r>
              <w:rPr>
                <w:rFonts w:ascii="標楷體" w:eastAsia="標楷體" w:hAnsi="標楷體" w:cs="Times New Roman" w:hint="eastAsia"/>
                <w:color w:val="000000"/>
              </w:rPr>
              <w:t>ˇ</w:t>
            </w: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color w:val="000000"/>
              </w:rPr>
            </w:pPr>
          </w:p>
        </w:tc>
      </w:tr>
      <w:tr w:rsidR="00677168" w:rsidRPr="00D75FA5" w:rsidTr="00F11A4D">
        <w:trPr>
          <w:trHeight w:val="577"/>
          <w:jc w:val="center"/>
        </w:trPr>
        <w:tc>
          <w:tcPr>
            <w:tcW w:w="78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hanging="2"/>
              <w:jc w:val="center"/>
              <w:rPr>
                <w:rFonts w:ascii="標楷體" w:eastAsia="標楷體" w:hAnsi="標楷體"/>
              </w:rPr>
            </w:pPr>
            <w:r w:rsidRPr="006B1AF9">
              <w:rPr>
                <w:rFonts w:ascii="標楷體" w:eastAsia="標楷體" w:hAnsi="標楷體"/>
              </w:rPr>
              <w:t>輔導人員</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鄭芷璇</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專輔</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rPr>
                <w:rFonts w:ascii="標楷體" w:eastAsia="標楷體" w:hAnsi="標楷體"/>
              </w:rPr>
            </w:pPr>
          </w:p>
        </w:tc>
      </w:tr>
      <w:tr w:rsidR="00677168" w:rsidRPr="00D75FA5" w:rsidTr="00F11A4D">
        <w:trPr>
          <w:trHeight w:val="577"/>
          <w:jc w:val="center"/>
        </w:trPr>
        <w:tc>
          <w:tcPr>
            <w:tcW w:w="78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hanging="2"/>
              <w:jc w:val="center"/>
              <w:rPr>
                <w:rFonts w:ascii="標楷體" w:eastAsia="標楷體" w:hAnsi="標楷體"/>
              </w:rPr>
            </w:pPr>
            <w:r w:rsidRPr="006B1AF9">
              <w:rPr>
                <w:rFonts w:ascii="標楷體" w:eastAsia="標楷體" w:hAnsi="標楷體"/>
              </w:rPr>
              <w:t>輔導人員</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楊耀中</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專輔</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r>
              <w:rPr>
                <w:rFonts w:ascii="標楷體" w:eastAsia="標楷體" w:hAnsi="標楷體" w:cs="Times New Roman" w:hint="eastAsia"/>
                <w:color w:val="000000"/>
              </w:rPr>
              <w:t>ˇ</w:t>
            </w: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rPr>
                <w:rFonts w:ascii="標楷體" w:eastAsia="標楷體" w:hAnsi="標楷體"/>
              </w:rPr>
            </w:pPr>
          </w:p>
        </w:tc>
      </w:tr>
      <w:tr w:rsidR="00677168" w:rsidRPr="00D75FA5" w:rsidTr="00F11A4D">
        <w:trPr>
          <w:trHeight w:val="577"/>
          <w:jc w:val="center"/>
        </w:trPr>
        <w:tc>
          <w:tcPr>
            <w:tcW w:w="78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hanging="2"/>
              <w:jc w:val="center"/>
              <w:rPr>
                <w:rFonts w:ascii="標楷體" w:eastAsia="標楷體" w:hAnsi="標楷體"/>
                <w:bCs/>
              </w:rPr>
            </w:pPr>
            <w:r w:rsidRPr="006B1AF9">
              <w:rPr>
                <w:rFonts w:ascii="標楷體" w:eastAsia="標楷體" w:hAnsi="標楷體"/>
                <w:bCs/>
              </w:rPr>
              <w:t>未兼行政職務之教師代表</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鄭如君</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級導師</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rPr>
                <w:rFonts w:ascii="標楷體" w:eastAsia="標楷體" w:hAnsi="標楷體"/>
              </w:rPr>
            </w:pPr>
          </w:p>
        </w:tc>
      </w:tr>
      <w:tr w:rsidR="00677168" w:rsidRPr="00D75FA5" w:rsidTr="00F11A4D">
        <w:trPr>
          <w:trHeight w:val="577"/>
          <w:jc w:val="center"/>
        </w:trPr>
        <w:tc>
          <w:tcPr>
            <w:tcW w:w="78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hanging="2"/>
              <w:jc w:val="center"/>
              <w:rPr>
                <w:rFonts w:ascii="標楷體" w:eastAsia="標楷體" w:hAnsi="標楷體"/>
                <w:bCs/>
              </w:rPr>
            </w:pPr>
            <w:r w:rsidRPr="006B1AF9">
              <w:rPr>
                <w:rFonts w:ascii="標楷體" w:eastAsia="標楷體" w:hAnsi="標楷體"/>
                <w:bCs/>
              </w:rPr>
              <w:t>未兼行政職務之教師代表</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黃靖淑</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6B1AF9" w:rsidRDefault="00677168" w:rsidP="00F11A4D">
            <w:pPr>
              <w:spacing w:line="1" w:lineRule="atLeast"/>
              <w:ind w:right="2"/>
              <w:jc w:val="center"/>
              <w:rPr>
                <w:rFonts w:ascii="標楷體" w:eastAsia="標楷體" w:hAnsi="標楷體"/>
              </w:rPr>
            </w:pPr>
            <w:r w:rsidRPr="006B1AF9">
              <w:rPr>
                <w:rFonts w:ascii="標楷體" w:eastAsia="標楷體" w:hAnsi="標楷體"/>
              </w:rPr>
              <w:t>級導師</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vMerge/>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677168" w:rsidRPr="00D75FA5" w:rsidRDefault="00677168" w:rsidP="00F11A4D">
            <w:pPr>
              <w:pStyle w:val="Standard"/>
              <w:rPr>
                <w:rFonts w:ascii="標楷體" w:eastAsia="標楷體" w:hAnsi="標楷體"/>
              </w:rPr>
            </w:pPr>
          </w:p>
        </w:tc>
      </w:tr>
      <w:tr w:rsidR="00677168" w:rsidRPr="00D75FA5" w:rsidTr="00F11A4D">
        <w:trPr>
          <w:trHeight w:val="577"/>
          <w:jc w:val="center"/>
        </w:trPr>
        <w:tc>
          <w:tcPr>
            <w:tcW w:w="782"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9</w:t>
            </w:r>
          </w:p>
        </w:tc>
        <w:tc>
          <w:tcPr>
            <w:tcW w:w="1843"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cs="Times New Roman"/>
              </w:rPr>
            </w:pPr>
            <w:r w:rsidRPr="00D75FA5">
              <w:rPr>
                <w:rFonts w:ascii="標楷體" w:eastAsia="標楷體" w:hAnsi="標楷體" w:cs="Times New Roman"/>
              </w:rPr>
              <w:t>家長代表</w:t>
            </w:r>
          </w:p>
        </w:tc>
        <w:tc>
          <w:tcPr>
            <w:tcW w:w="1446"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hint="eastAsia"/>
              </w:rPr>
              <w:t>柳怡安</w:t>
            </w:r>
          </w:p>
        </w:tc>
        <w:tc>
          <w:tcPr>
            <w:tcW w:w="1807"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r>
              <w:rPr>
                <w:rFonts w:ascii="標楷體" w:eastAsia="標楷體" w:hAnsi="標楷體" w:cs="Times New Roman" w:hint="eastAsia"/>
              </w:rPr>
              <w:t>家長會會長</w:t>
            </w:r>
          </w:p>
        </w:tc>
        <w:tc>
          <w:tcPr>
            <w:tcW w:w="1577" w:type="dxa"/>
            <w:tcBorders>
              <w:top w:val="single" w:sz="18"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18"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r>
      <w:tr w:rsidR="00677168" w:rsidRPr="00D75FA5" w:rsidTr="00F11A4D">
        <w:trPr>
          <w:trHeight w:val="577"/>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hanging="2"/>
              <w:jc w:val="center"/>
              <w:rPr>
                <w:rFonts w:ascii="標楷體" w:eastAsia="標楷體" w:hAnsi="標楷體" w:cs="Times New Roman"/>
              </w:rPr>
            </w:pPr>
            <w:r>
              <w:rPr>
                <w:rFonts w:ascii="標楷體" w:eastAsia="標楷體" w:hAnsi="標楷體" w:cs="Times New Roman"/>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jc w:val="center"/>
              <w:rPr>
                <w:rFonts w:ascii="標楷體" w:eastAsia="標楷體" w:hAnsi="標楷體" w:cs="Times New Roman"/>
              </w:rPr>
            </w:pPr>
            <w:r w:rsidRPr="00D75FA5">
              <w:rPr>
                <w:rFonts w:ascii="標楷體" w:eastAsia="標楷體" w:hAnsi="標楷體" w:cs="Times New Roman"/>
              </w:rPr>
              <w:t>外聘專家學者</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r w:rsidRPr="00B34598">
              <w:rPr>
                <w:rFonts w:ascii="標楷體" w:eastAsia="標楷體" w:hAnsi="標楷體" w:hint="eastAsia"/>
              </w:rPr>
              <w:t>蔡欣宜</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r w:rsidRPr="00B34598">
              <w:rPr>
                <w:rFonts w:ascii="標楷體" w:eastAsia="標楷體" w:hAnsi="標楷體"/>
              </w:rPr>
              <w:t>學生輔導諮商中心</w:t>
            </w:r>
            <w:r w:rsidRPr="00B34598">
              <w:rPr>
                <w:rFonts w:ascii="標楷體" w:eastAsia="標楷體" w:hAnsi="標楷體" w:hint="eastAsia"/>
              </w:rPr>
              <w:t>主任</w:t>
            </w: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color w:val="000000"/>
              </w:rPr>
            </w:pPr>
          </w:p>
        </w:tc>
      </w:tr>
      <w:tr w:rsidR="00677168" w:rsidRPr="00D75FA5" w:rsidTr="00F11A4D">
        <w:trPr>
          <w:trHeight w:val="577"/>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jc w:val="center"/>
              <w:rPr>
                <w:rFonts w:ascii="標楷體" w:eastAsia="標楷體" w:hAnsi="標楷體" w:cs="Times New Roman"/>
              </w:rPr>
            </w:pP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r>
      <w:tr w:rsidR="00677168" w:rsidRPr="00D75FA5" w:rsidTr="00F11A4D">
        <w:trPr>
          <w:trHeight w:val="577"/>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5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1275" w:type="dxa"/>
            <w:tcBorders>
              <w:top w:val="single" w:sz="4" w:space="0" w:color="000000"/>
              <w:left w:val="single" w:sz="4" w:space="0" w:color="auto"/>
              <w:bottom w:val="single" w:sz="4" w:space="0" w:color="000000"/>
              <w:right w:val="single" w:sz="4" w:space="0" w:color="000000"/>
            </w:tcBorders>
          </w:tcPr>
          <w:p w:rsidR="00677168" w:rsidRPr="00D75FA5" w:rsidRDefault="00677168" w:rsidP="00F11A4D">
            <w:pPr>
              <w:pStyle w:val="Standard"/>
              <w:spacing w:line="1" w:lineRule="atLeast"/>
              <w:ind w:right="2"/>
              <w:jc w:val="center"/>
              <w:rPr>
                <w:rFonts w:ascii="標楷體" w:eastAsia="標楷體" w:hAnsi="標楷體" w:cs="Times New Roman"/>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right="2"/>
              <w:jc w:val="center"/>
              <w:rPr>
                <w:rFonts w:ascii="標楷體" w:eastAsia="標楷體" w:hAnsi="標楷體" w:cs="Times New Roman"/>
              </w:rPr>
            </w:pPr>
          </w:p>
        </w:tc>
      </w:tr>
      <w:tr w:rsidR="00677168" w:rsidRPr="00D75FA5" w:rsidTr="00F11A4D">
        <w:trPr>
          <w:trHeight w:val="3108"/>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Standard"/>
              <w:spacing w:line="1" w:lineRule="atLeast"/>
              <w:ind w:hanging="2"/>
              <w:rPr>
                <w:rFonts w:ascii="標楷體" w:eastAsia="標楷體" w:hAnsi="標楷體" w:cs="Times New Roman"/>
              </w:rPr>
            </w:pPr>
            <w:r w:rsidRPr="00D75FA5">
              <w:rPr>
                <w:rFonts w:ascii="標楷體" w:eastAsia="標楷體" w:hAnsi="標楷體" w:cs="Times New Roman"/>
              </w:rPr>
              <w:t>附</w:t>
            </w:r>
          </w:p>
          <w:p w:rsidR="00677168" w:rsidRPr="00D75FA5" w:rsidRDefault="00677168" w:rsidP="00F11A4D">
            <w:pPr>
              <w:pStyle w:val="Standard"/>
              <w:spacing w:line="1" w:lineRule="atLeast"/>
              <w:ind w:hanging="2"/>
              <w:rPr>
                <w:rFonts w:ascii="標楷體" w:eastAsia="標楷體" w:hAnsi="標楷體" w:cs="Times New Roman"/>
              </w:rPr>
            </w:pPr>
            <w:r w:rsidRPr="00D75FA5">
              <w:rPr>
                <w:rFonts w:ascii="標楷體" w:eastAsia="標楷體" w:hAnsi="標楷體" w:cs="Times New Roman"/>
              </w:rPr>
              <w:t>註</w:t>
            </w:r>
          </w:p>
        </w:tc>
        <w:tc>
          <w:tcPr>
            <w:tcW w:w="893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7168" w:rsidRPr="00D75FA5" w:rsidRDefault="00677168" w:rsidP="00F11A4D">
            <w:pPr>
              <w:pStyle w:val="a5"/>
              <w:spacing w:after="30" w:line="249" w:lineRule="auto"/>
              <w:ind w:left="430" w:hanging="430"/>
              <w:jc w:val="both"/>
              <w:rPr>
                <w:rFonts w:ascii="標楷體" w:eastAsia="標楷體" w:hAnsi="標楷體"/>
              </w:rPr>
            </w:pPr>
            <w:r w:rsidRPr="00D75FA5">
              <w:rPr>
                <w:rFonts w:ascii="標楷體" w:eastAsia="標楷體" w:hAnsi="標楷體" w:cs="Times New Roman" w:hint="eastAsia"/>
              </w:rPr>
              <w:t>一、</w:t>
            </w:r>
            <w:r w:rsidRPr="00D75FA5">
              <w:rPr>
                <w:rFonts w:ascii="標楷體" w:eastAsia="標楷體" w:hAnsi="標楷體" w:cs="Times New Roman"/>
              </w:rPr>
              <w:t>依據防制準則第7條第2項與第3項，高級中等以下學校應組成</w:t>
            </w:r>
            <w:r w:rsidRPr="00D75FA5">
              <w:rPr>
                <w:rFonts w:ascii="標楷體" w:eastAsia="標楷體" w:hAnsi="標楷體" w:cs="Times New Roman"/>
                <w:b/>
                <w:u w:val="single"/>
              </w:rPr>
              <w:t>防制委員會</w:t>
            </w:r>
            <w:r w:rsidRPr="00D75FA5">
              <w:rPr>
                <w:rFonts w:ascii="標楷體" w:eastAsia="標楷體" w:hAnsi="標楷體" w:cs="Times New Roman"/>
              </w:rPr>
              <w:t>5人至11人，任期一年為原則，期滿得續聘；委員之任期，得以學年為單位。</w:t>
            </w:r>
            <w:r w:rsidRPr="00D75FA5">
              <w:rPr>
                <w:rFonts w:ascii="標楷體" w:eastAsia="標楷體" w:hAnsi="標楷體" w:cs="Times New Roman"/>
                <w:b/>
                <w:u w:val="single"/>
              </w:rPr>
              <w:t>校長或副校長</w:t>
            </w:r>
            <w:r w:rsidRPr="00D75FA5">
              <w:rPr>
                <w:rFonts w:ascii="標楷體" w:eastAsia="標楷體" w:hAnsi="標楷體" w:cs="Times New Roman"/>
              </w:rPr>
              <w:t>為召集人，並</w:t>
            </w:r>
            <w:r w:rsidRPr="00D75FA5">
              <w:rPr>
                <w:rFonts w:ascii="標楷體" w:eastAsia="標楷體" w:hAnsi="標楷體" w:cs="Times New Roman"/>
                <w:b/>
              </w:rPr>
              <w:t>應包括「未兼行政教師代表、學務人員或輔導人員」(至少2人)、家長代表、外聘專家學者(如偏遠地區學校外聘學者專家有困難者，得以社會公正人士替代)</w:t>
            </w:r>
            <w:r w:rsidRPr="00D75FA5">
              <w:rPr>
                <w:rFonts w:ascii="標楷體" w:eastAsia="標楷體" w:hAnsi="標楷體" w:cs="Times New Roman"/>
              </w:rPr>
              <w:t>，</w:t>
            </w:r>
            <w:r w:rsidRPr="00D75FA5">
              <w:rPr>
                <w:rFonts w:ascii="標楷體" w:eastAsia="標楷體" w:hAnsi="標楷體" w:cs="Times New Roman"/>
                <w:b/>
              </w:rPr>
              <w:t>高級中等學校</w:t>
            </w:r>
            <w:r w:rsidRPr="00D75FA5">
              <w:rPr>
                <w:rFonts w:ascii="標楷體" w:eastAsia="標楷體" w:hAnsi="標楷體" w:cs="Times New Roman"/>
              </w:rPr>
              <w:t>應包括</w:t>
            </w:r>
            <w:r w:rsidRPr="00D75FA5">
              <w:rPr>
                <w:rFonts w:ascii="標楷體" w:eastAsia="標楷體" w:hAnsi="標楷體" w:cs="Times New Roman"/>
                <w:b/>
              </w:rPr>
              <w:t>學生代表</w:t>
            </w:r>
            <w:r w:rsidRPr="00D75FA5">
              <w:rPr>
                <w:rFonts w:ascii="標楷體" w:eastAsia="標楷體" w:hAnsi="標楷體" w:cs="Times New Roman"/>
              </w:rPr>
              <w:t>。</w:t>
            </w:r>
          </w:p>
          <w:p w:rsidR="00677168" w:rsidRPr="00D75FA5" w:rsidRDefault="00677168" w:rsidP="00F11A4D">
            <w:pPr>
              <w:pStyle w:val="a5"/>
              <w:spacing w:after="30" w:line="249" w:lineRule="auto"/>
              <w:ind w:left="430" w:hanging="430"/>
              <w:jc w:val="both"/>
              <w:rPr>
                <w:rFonts w:ascii="標楷體" w:eastAsia="標楷體" w:hAnsi="標楷體"/>
              </w:rPr>
            </w:pPr>
            <w:r w:rsidRPr="00D75FA5">
              <w:rPr>
                <w:rFonts w:ascii="標楷體" w:eastAsia="標楷體" w:hAnsi="標楷體" w:cs="Times New Roman" w:hint="eastAsia"/>
              </w:rPr>
              <w:t>二、</w:t>
            </w:r>
            <w:r w:rsidRPr="00D75FA5">
              <w:rPr>
                <w:rFonts w:ascii="標楷體" w:eastAsia="標楷體" w:hAnsi="標楷體" w:cs="Times New Roman"/>
              </w:rPr>
              <w:t>依據防制準則</w:t>
            </w:r>
            <w:r w:rsidRPr="00D75FA5">
              <w:rPr>
                <w:rFonts w:ascii="標楷體" w:eastAsia="標楷體" w:hAnsi="標楷體" w:cs="Times New Roman"/>
                <w:color w:val="000000"/>
              </w:rPr>
              <w:t>第24條第1項，</w:t>
            </w:r>
            <w:r w:rsidRPr="00D75FA5">
              <w:rPr>
                <w:rFonts w:ascii="標楷體" w:eastAsia="標楷體" w:hAnsi="標楷體"/>
                <w:color w:val="000000"/>
              </w:rPr>
              <w:t>學校校長應在防制委員會委員中指派三人組成審查小組；</w:t>
            </w:r>
            <w:r w:rsidRPr="00D75FA5">
              <w:rPr>
                <w:rFonts w:ascii="標楷體" w:eastAsia="標楷體" w:hAnsi="標楷體"/>
                <w:b/>
                <w:bCs/>
                <w:color w:val="000000"/>
              </w:rPr>
              <w:t>審查小組委員之任期，與防制委員會委員相同</w:t>
            </w:r>
            <w:r w:rsidRPr="00D75FA5">
              <w:rPr>
                <w:rFonts w:ascii="標楷體" w:eastAsia="標楷體" w:hAnsi="標楷體"/>
                <w:color w:val="000000"/>
              </w:rPr>
              <w:t>。</w:t>
            </w:r>
          </w:p>
        </w:tc>
      </w:tr>
    </w:tbl>
    <w:p w:rsidR="00677168" w:rsidRDefault="00677168">
      <w:pPr>
        <w:pStyle w:val="1"/>
        <w:spacing w:before="164"/>
        <w:ind w:left="140" w:right="0"/>
        <w:jc w:val="left"/>
      </w:pPr>
    </w:p>
    <w:p w:rsidR="00677168" w:rsidRDefault="00677168">
      <w:pPr>
        <w:rPr>
          <w:b/>
          <w:bCs/>
          <w:sz w:val="32"/>
          <w:szCs w:val="32"/>
        </w:rPr>
      </w:pPr>
      <w:r>
        <w:br w:type="page"/>
      </w:r>
    </w:p>
    <w:p w:rsidR="00677168" w:rsidRDefault="00677168">
      <w:pPr>
        <w:pStyle w:val="1"/>
        <w:spacing w:before="164"/>
        <w:ind w:left="140" w:right="0"/>
        <w:jc w:val="left"/>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029"/>
        <w:gridCol w:w="6073"/>
      </w:tblGrid>
      <w:tr w:rsidR="001E1F5D">
        <w:trPr>
          <w:trHeight w:val="479"/>
        </w:trPr>
        <w:tc>
          <w:tcPr>
            <w:tcW w:w="1385" w:type="dxa"/>
          </w:tcPr>
          <w:p w:rsidR="001E1F5D" w:rsidRDefault="001E1F5D">
            <w:pPr>
              <w:pStyle w:val="TableParagraph"/>
              <w:tabs>
                <w:tab w:val="left" w:pos="525"/>
              </w:tabs>
              <w:spacing w:before="38" w:line="422" w:lineRule="exact"/>
              <w:ind w:left="7"/>
              <w:jc w:val="center"/>
              <w:rPr>
                <w:sz w:val="26"/>
              </w:rPr>
            </w:pPr>
            <w:r>
              <w:rPr>
                <w:spacing w:val="-10"/>
                <w:sz w:val="26"/>
              </w:rPr>
              <w:t>職</w:t>
            </w:r>
            <w:r>
              <w:rPr>
                <w:sz w:val="26"/>
              </w:rPr>
              <w:tab/>
            </w:r>
            <w:r>
              <w:rPr>
                <w:spacing w:val="-10"/>
                <w:sz w:val="26"/>
              </w:rPr>
              <w:t>稱</w:t>
            </w:r>
          </w:p>
        </w:tc>
        <w:tc>
          <w:tcPr>
            <w:tcW w:w="2029" w:type="dxa"/>
          </w:tcPr>
          <w:p w:rsidR="001E1F5D" w:rsidRDefault="001E1F5D">
            <w:pPr>
              <w:pStyle w:val="TableParagraph"/>
              <w:tabs>
                <w:tab w:val="left" w:pos="654"/>
              </w:tabs>
              <w:spacing w:before="38" w:line="422" w:lineRule="exact"/>
              <w:ind w:left="6"/>
              <w:jc w:val="center"/>
              <w:rPr>
                <w:sz w:val="26"/>
              </w:rPr>
            </w:pPr>
            <w:r>
              <w:rPr>
                <w:spacing w:val="-10"/>
                <w:sz w:val="26"/>
              </w:rPr>
              <w:t>級</w:t>
            </w:r>
            <w:r>
              <w:rPr>
                <w:sz w:val="26"/>
              </w:rPr>
              <w:tab/>
            </w:r>
            <w:r>
              <w:rPr>
                <w:spacing w:val="-10"/>
                <w:sz w:val="26"/>
              </w:rPr>
              <w:t>職</w:t>
            </w:r>
          </w:p>
        </w:tc>
        <w:tc>
          <w:tcPr>
            <w:tcW w:w="6073" w:type="dxa"/>
          </w:tcPr>
          <w:p w:rsidR="001E1F5D" w:rsidRDefault="001E1F5D">
            <w:pPr>
              <w:pStyle w:val="TableParagraph"/>
              <w:tabs>
                <w:tab w:val="left" w:pos="4036"/>
              </w:tabs>
              <w:spacing w:before="38" w:line="422" w:lineRule="exact"/>
              <w:ind w:left="6"/>
              <w:jc w:val="center"/>
              <w:rPr>
                <w:sz w:val="26"/>
              </w:rPr>
            </w:pPr>
            <w:r>
              <w:rPr>
                <w:spacing w:val="-10"/>
                <w:sz w:val="26"/>
              </w:rPr>
              <w:t>職</w:t>
            </w:r>
            <w:r>
              <w:rPr>
                <w:sz w:val="26"/>
              </w:rPr>
              <w:tab/>
            </w:r>
            <w:r>
              <w:rPr>
                <w:spacing w:val="-10"/>
                <w:sz w:val="26"/>
              </w:rPr>
              <w:t>掌</w:t>
            </w:r>
          </w:p>
        </w:tc>
      </w:tr>
      <w:tr w:rsidR="001E1F5D">
        <w:trPr>
          <w:trHeight w:val="774"/>
        </w:trPr>
        <w:tc>
          <w:tcPr>
            <w:tcW w:w="1385" w:type="dxa"/>
          </w:tcPr>
          <w:p w:rsidR="001E1F5D" w:rsidRDefault="001E1F5D">
            <w:pPr>
              <w:pStyle w:val="TableParagraph"/>
              <w:spacing w:before="184"/>
              <w:ind w:left="7"/>
              <w:jc w:val="center"/>
              <w:rPr>
                <w:sz w:val="26"/>
              </w:rPr>
            </w:pPr>
            <w:r>
              <w:rPr>
                <w:spacing w:val="-6"/>
                <w:sz w:val="26"/>
              </w:rPr>
              <w:t>主任委員</w:t>
            </w:r>
          </w:p>
        </w:tc>
        <w:tc>
          <w:tcPr>
            <w:tcW w:w="2029" w:type="dxa"/>
          </w:tcPr>
          <w:p w:rsidR="001E1F5D" w:rsidRDefault="001E1F5D">
            <w:pPr>
              <w:pStyle w:val="TableParagraph"/>
              <w:spacing w:before="184"/>
              <w:ind w:left="7"/>
              <w:jc w:val="center"/>
              <w:rPr>
                <w:sz w:val="26"/>
              </w:rPr>
            </w:pPr>
            <w:r>
              <w:rPr>
                <w:spacing w:val="-7"/>
                <w:sz w:val="26"/>
              </w:rPr>
              <w:t>校長</w:t>
            </w:r>
          </w:p>
        </w:tc>
        <w:tc>
          <w:tcPr>
            <w:tcW w:w="6073" w:type="dxa"/>
          </w:tcPr>
          <w:p w:rsidR="001E1F5D" w:rsidRDefault="001E1F5D">
            <w:pPr>
              <w:pStyle w:val="TableParagraph"/>
              <w:spacing w:before="184"/>
              <w:ind w:left="6"/>
              <w:rPr>
                <w:sz w:val="26"/>
              </w:rPr>
            </w:pPr>
            <w:r>
              <w:rPr>
                <w:spacing w:val="-5"/>
                <w:sz w:val="26"/>
              </w:rPr>
              <w:t>指揮、綜理校園霸凌事件及全般事宜</w:t>
            </w:r>
          </w:p>
        </w:tc>
      </w:tr>
      <w:tr w:rsidR="001E1F5D">
        <w:trPr>
          <w:trHeight w:val="774"/>
        </w:trPr>
        <w:tc>
          <w:tcPr>
            <w:tcW w:w="1385" w:type="dxa"/>
          </w:tcPr>
          <w:p w:rsidR="001E1F5D" w:rsidRDefault="001E1F5D">
            <w:pPr>
              <w:pStyle w:val="TableParagraph"/>
              <w:spacing w:before="184"/>
              <w:ind w:left="7"/>
              <w:jc w:val="center"/>
              <w:rPr>
                <w:sz w:val="26"/>
              </w:rPr>
            </w:pPr>
            <w:r>
              <w:rPr>
                <w:spacing w:val="-6"/>
                <w:sz w:val="26"/>
              </w:rPr>
              <w:t>執行祕書</w:t>
            </w:r>
          </w:p>
        </w:tc>
        <w:tc>
          <w:tcPr>
            <w:tcW w:w="2029" w:type="dxa"/>
          </w:tcPr>
          <w:p w:rsidR="001E1F5D" w:rsidRDefault="001E1F5D">
            <w:pPr>
              <w:pStyle w:val="TableParagraph"/>
              <w:spacing w:before="184"/>
              <w:ind w:left="5"/>
              <w:jc w:val="center"/>
              <w:rPr>
                <w:sz w:val="26"/>
              </w:rPr>
            </w:pPr>
            <w:r>
              <w:rPr>
                <w:spacing w:val="-6"/>
                <w:sz w:val="26"/>
              </w:rPr>
              <w:t>學務主任</w:t>
            </w:r>
          </w:p>
        </w:tc>
        <w:tc>
          <w:tcPr>
            <w:tcW w:w="6073" w:type="dxa"/>
          </w:tcPr>
          <w:p w:rsidR="001E1F5D" w:rsidRDefault="001E1F5D">
            <w:pPr>
              <w:pStyle w:val="TableParagraph"/>
              <w:spacing w:before="184"/>
              <w:ind w:left="3"/>
              <w:rPr>
                <w:sz w:val="26"/>
              </w:rPr>
            </w:pPr>
            <w:r>
              <w:rPr>
                <w:spacing w:val="-3"/>
                <w:sz w:val="26"/>
              </w:rPr>
              <w:t>協助校長綜理校園霸凌事件及全般事宜</w:t>
            </w:r>
          </w:p>
        </w:tc>
      </w:tr>
      <w:tr w:rsidR="001E1F5D">
        <w:trPr>
          <w:trHeight w:val="960"/>
        </w:trPr>
        <w:tc>
          <w:tcPr>
            <w:tcW w:w="1385" w:type="dxa"/>
          </w:tcPr>
          <w:p w:rsidR="001E1F5D" w:rsidRDefault="001E1F5D">
            <w:pPr>
              <w:pStyle w:val="TableParagraph"/>
              <w:spacing w:before="211"/>
              <w:ind w:left="7"/>
              <w:jc w:val="center"/>
              <w:rPr>
                <w:sz w:val="26"/>
              </w:rPr>
            </w:pPr>
            <w:r>
              <w:rPr>
                <w:spacing w:val="-7"/>
                <w:sz w:val="26"/>
              </w:rPr>
              <w:t>委員</w:t>
            </w:r>
          </w:p>
        </w:tc>
        <w:tc>
          <w:tcPr>
            <w:tcW w:w="2029" w:type="dxa"/>
          </w:tcPr>
          <w:p w:rsidR="001E1F5D" w:rsidRDefault="001E1F5D">
            <w:pPr>
              <w:pStyle w:val="TableParagraph"/>
              <w:spacing w:before="278"/>
              <w:ind w:left="5"/>
              <w:jc w:val="center"/>
              <w:rPr>
                <w:sz w:val="26"/>
              </w:rPr>
            </w:pPr>
            <w:r>
              <w:rPr>
                <w:spacing w:val="-6"/>
                <w:sz w:val="26"/>
              </w:rPr>
              <w:t>輔導</w:t>
            </w:r>
            <w:r>
              <w:rPr>
                <w:rFonts w:hint="eastAsia"/>
                <w:spacing w:val="-6"/>
                <w:sz w:val="26"/>
              </w:rPr>
              <w:t>組長</w:t>
            </w:r>
          </w:p>
        </w:tc>
        <w:tc>
          <w:tcPr>
            <w:tcW w:w="6073" w:type="dxa"/>
          </w:tcPr>
          <w:p w:rsidR="001E1F5D" w:rsidRDefault="001E1F5D">
            <w:pPr>
              <w:pStyle w:val="TableParagraph"/>
              <w:spacing w:line="480" w:lineRule="atLeast"/>
              <w:ind w:left="3" w:right="-15"/>
              <w:rPr>
                <w:sz w:val="26"/>
              </w:rPr>
            </w:pPr>
            <w:r>
              <w:rPr>
                <w:spacing w:val="-2"/>
                <w:sz w:val="26"/>
              </w:rPr>
              <w:t>協助調查及釐清校園霸凌事件、加害者及受害者心理輔導與諮商後續事宜。</w:t>
            </w:r>
          </w:p>
        </w:tc>
      </w:tr>
      <w:tr w:rsidR="001E1F5D">
        <w:trPr>
          <w:trHeight w:val="961"/>
        </w:trPr>
        <w:tc>
          <w:tcPr>
            <w:tcW w:w="1385" w:type="dxa"/>
          </w:tcPr>
          <w:p w:rsidR="001E1F5D" w:rsidRDefault="001E1F5D">
            <w:pPr>
              <w:pStyle w:val="TableParagraph"/>
              <w:spacing w:before="213"/>
              <w:ind w:left="7"/>
              <w:jc w:val="center"/>
              <w:rPr>
                <w:sz w:val="26"/>
              </w:rPr>
            </w:pPr>
            <w:r>
              <w:rPr>
                <w:spacing w:val="-7"/>
                <w:sz w:val="26"/>
              </w:rPr>
              <w:t>委員</w:t>
            </w:r>
          </w:p>
        </w:tc>
        <w:tc>
          <w:tcPr>
            <w:tcW w:w="2029" w:type="dxa"/>
          </w:tcPr>
          <w:p w:rsidR="001E1F5D" w:rsidRDefault="001E1F5D">
            <w:pPr>
              <w:pStyle w:val="TableParagraph"/>
              <w:spacing w:before="280"/>
              <w:ind w:left="5"/>
              <w:jc w:val="center"/>
              <w:rPr>
                <w:sz w:val="26"/>
              </w:rPr>
            </w:pPr>
            <w:r>
              <w:rPr>
                <w:spacing w:val="-6"/>
                <w:sz w:val="26"/>
              </w:rPr>
              <w:t>輔導老師</w:t>
            </w:r>
          </w:p>
        </w:tc>
        <w:tc>
          <w:tcPr>
            <w:tcW w:w="6073" w:type="dxa"/>
          </w:tcPr>
          <w:p w:rsidR="001E1F5D" w:rsidRDefault="001E1F5D">
            <w:pPr>
              <w:pStyle w:val="TableParagraph"/>
              <w:spacing w:line="480" w:lineRule="atLeast"/>
              <w:ind w:left="3" w:right="-15"/>
              <w:rPr>
                <w:sz w:val="26"/>
              </w:rPr>
            </w:pPr>
            <w:r>
              <w:rPr>
                <w:spacing w:val="-2"/>
                <w:sz w:val="26"/>
              </w:rPr>
              <w:t>協助調查及釐清校園霸凌事件、加害者及受害者心理輔導與諮商後續事宜。</w:t>
            </w:r>
          </w:p>
        </w:tc>
      </w:tr>
      <w:tr w:rsidR="001E1F5D">
        <w:trPr>
          <w:trHeight w:val="1261"/>
        </w:trPr>
        <w:tc>
          <w:tcPr>
            <w:tcW w:w="1385" w:type="dxa"/>
          </w:tcPr>
          <w:p w:rsidR="001E1F5D" w:rsidRDefault="001E1F5D">
            <w:pPr>
              <w:pStyle w:val="TableParagraph"/>
              <w:spacing w:before="362"/>
              <w:ind w:left="7"/>
              <w:jc w:val="center"/>
              <w:rPr>
                <w:sz w:val="26"/>
              </w:rPr>
            </w:pPr>
            <w:r>
              <w:rPr>
                <w:spacing w:val="-7"/>
                <w:sz w:val="26"/>
              </w:rPr>
              <w:t>委員</w:t>
            </w:r>
          </w:p>
        </w:tc>
        <w:tc>
          <w:tcPr>
            <w:tcW w:w="2029" w:type="dxa"/>
          </w:tcPr>
          <w:p w:rsidR="001E1F5D" w:rsidRDefault="001E1F5D">
            <w:pPr>
              <w:pStyle w:val="TableParagraph"/>
              <w:spacing w:before="429"/>
              <w:ind w:left="7"/>
              <w:jc w:val="center"/>
              <w:rPr>
                <w:sz w:val="26"/>
              </w:rPr>
            </w:pPr>
            <w:r>
              <w:rPr>
                <w:spacing w:val="-6"/>
                <w:sz w:val="26"/>
              </w:rPr>
              <w:t>家長會代表</w:t>
            </w:r>
          </w:p>
        </w:tc>
        <w:tc>
          <w:tcPr>
            <w:tcW w:w="6073" w:type="dxa"/>
          </w:tcPr>
          <w:p w:rsidR="001E1F5D" w:rsidRDefault="001E1F5D">
            <w:pPr>
              <w:pStyle w:val="TableParagraph"/>
              <w:spacing w:before="429"/>
              <w:ind w:left="3"/>
              <w:rPr>
                <w:sz w:val="26"/>
              </w:rPr>
            </w:pPr>
            <w:r>
              <w:rPr>
                <w:spacing w:val="-3"/>
                <w:sz w:val="26"/>
              </w:rPr>
              <w:t>協助校園霸凌事件處理及與家長協調事宜。</w:t>
            </w:r>
          </w:p>
        </w:tc>
      </w:tr>
      <w:tr w:rsidR="001E1F5D">
        <w:trPr>
          <w:trHeight w:val="1262"/>
        </w:trPr>
        <w:tc>
          <w:tcPr>
            <w:tcW w:w="1385" w:type="dxa"/>
          </w:tcPr>
          <w:p w:rsidR="001E1F5D" w:rsidRDefault="001E1F5D">
            <w:pPr>
              <w:pStyle w:val="TableParagraph"/>
              <w:spacing w:before="362"/>
              <w:ind w:left="7"/>
              <w:jc w:val="center"/>
              <w:rPr>
                <w:sz w:val="26"/>
              </w:rPr>
            </w:pPr>
            <w:r>
              <w:rPr>
                <w:spacing w:val="-7"/>
                <w:sz w:val="26"/>
              </w:rPr>
              <w:t>委員</w:t>
            </w:r>
          </w:p>
        </w:tc>
        <w:tc>
          <w:tcPr>
            <w:tcW w:w="2029" w:type="dxa"/>
          </w:tcPr>
          <w:p w:rsidR="001E1F5D" w:rsidRDefault="001E1F5D">
            <w:pPr>
              <w:pStyle w:val="TableParagraph"/>
              <w:spacing w:before="429"/>
              <w:ind w:left="8"/>
              <w:jc w:val="center"/>
              <w:rPr>
                <w:sz w:val="26"/>
              </w:rPr>
            </w:pPr>
            <w:r>
              <w:rPr>
                <w:spacing w:val="-5"/>
                <w:sz w:val="26"/>
              </w:rPr>
              <w:t>一年級導師代表</w:t>
            </w:r>
          </w:p>
        </w:tc>
        <w:tc>
          <w:tcPr>
            <w:tcW w:w="6073" w:type="dxa"/>
          </w:tcPr>
          <w:p w:rsidR="001E1F5D" w:rsidRDefault="001E1F5D">
            <w:pPr>
              <w:pStyle w:val="TableParagraph"/>
              <w:spacing w:before="429"/>
              <w:ind w:left="3"/>
              <w:rPr>
                <w:sz w:val="26"/>
              </w:rPr>
            </w:pPr>
            <w:r>
              <w:rPr>
                <w:spacing w:val="-3"/>
                <w:sz w:val="26"/>
              </w:rPr>
              <w:t>協助調查及審理校園霸凌事件。</w:t>
            </w:r>
          </w:p>
        </w:tc>
      </w:tr>
      <w:tr w:rsidR="001E1F5D">
        <w:trPr>
          <w:trHeight w:val="1081"/>
        </w:trPr>
        <w:tc>
          <w:tcPr>
            <w:tcW w:w="1385" w:type="dxa"/>
          </w:tcPr>
          <w:p w:rsidR="001E1F5D" w:rsidRDefault="001E1F5D">
            <w:pPr>
              <w:pStyle w:val="TableParagraph"/>
              <w:spacing w:before="273"/>
              <w:ind w:left="7"/>
              <w:jc w:val="center"/>
              <w:rPr>
                <w:sz w:val="26"/>
              </w:rPr>
            </w:pPr>
            <w:r>
              <w:rPr>
                <w:spacing w:val="-7"/>
                <w:sz w:val="26"/>
              </w:rPr>
              <w:t>委員</w:t>
            </w:r>
          </w:p>
        </w:tc>
        <w:tc>
          <w:tcPr>
            <w:tcW w:w="2029" w:type="dxa"/>
          </w:tcPr>
          <w:p w:rsidR="001E1F5D" w:rsidRDefault="001E1F5D">
            <w:pPr>
              <w:pStyle w:val="TableParagraph"/>
              <w:spacing w:before="340"/>
              <w:ind w:left="8"/>
              <w:jc w:val="center"/>
              <w:rPr>
                <w:sz w:val="26"/>
              </w:rPr>
            </w:pPr>
            <w:r>
              <w:rPr>
                <w:spacing w:val="-5"/>
                <w:sz w:val="26"/>
              </w:rPr>
              <w:t>三年級導師代表</w:t>
            </w:r>
          </w:p>
        </w:tc>
        <w:tc>
          <w:tcPr>
            <w:tcW w:w="6073" w:type="dxa"/>
          </w:tcPr>
          <w:p w:rsidR="001E1F5D" w:rsidRDefault="001E1F5D">
            <w:pPr>
              <w:pStyle w:val="TableParagraph"/>
              <w:spacing w:before="340"/>
              <w:ind w:left="3"/>
              <w:rPr>
                <w:sz w:val="26"/>
              </w:rPr>
            </w:pPr>
            <w:r>
              <w:rPr>
                <w:spacing w:val="-3"/>
                <w:sz w:val="26"/>
              </w:rPr>
              <w:t>協助調查及審理校園霸凌事件。</w:t>
            </w:r>
          </w:p>
        </w:tc>
      </w:tr>
      <w:tr w:rsidR="001E1F5D">
        <w:trPr>
          <w:trHeight w:val="1082"/>
        </w:trPr>
        <w:tc>
          <w:tcPr>
            <w:tcW w:w="1385" w:type="dxa"/>
          </w:tcPr>
          <w:p w:rsidR="001E1F5D" w:rsidRDefault="001E1F5D">
            <w:pPr>
              <w:pStyle w:val="TableParagraph"/>
              <w:spacing w:before="273"/>
              <w:ind w:left="7"/>
              <w:jc w:val="center"/>
              <w:rPr>
                <w:sz w:val="26"/>
              </w:rPr>
            </w:pPr>
            <w:r>
              <w:rPr>
                <w:spacing w:val="-7"/>
                <w:sz w:val="26"/>
              </w:rPr>
              <w:t>委員</w:t>
            </w:r>
          </w:p>
        </w:tc>
        <w:tc>
          <w:tcPr>
            <w:tcW w:w="2029" w:type="dxa"/>
          </w:tcPr>
          <w:p w:rsidR="001E1F5D" w:rsidRDefault="001E1F5D">
            <w:pPr>
              <w:pStyle w:val="TableParagraph"/>
              <w:spacing w:before="340"/>
              <w:ind w:left="5"/>
              <w:jc w:val="center"/>
              <w:rPr>
                <w:sz w:val="26"/>
              </w:rPr>
            </w:pPr>
            <w:r>
              <w:rPr>
                <w:spacing w:val="-6"/>
                <w:sz w:val="26"/>
              </w:rPr>
              <w:t>專家學者</w:t>
            </w:r>
          </w:p>
        </w:tc>
        <w:tc>
          <w:tcPr>
            <w:tcW w:w="6073" w:type="dxa"/>
          </w:tcPr>
          <w:p w:rsidR="001E1F5D" w:rsidRDefault="001E1F5D">
            <w:pPr>
              <w:pStyle w:val="TableParagraph"/>
              <w:spacing w:before="100"/>
              <w:ind w:left="3" w:right="-15"/>
              <w:rPr>
                <w:sz w:val="26"/>
              </w:rPr>
            </w:pPr>
            <w:r>
              <w:rPr>
                <w:spacing w:val="-8"/>
                <w:sz w:val="26"/>
              </w:rPr>
              <w:t>具防制霸凌相關專業、法律素養之專業人員，協助調查</w:t>
            </w:r>
            <w:r>
              <w:rPr>
                <w:spacing w:val="-2"/>
                <w:sz w:val="26"/>
              </w:rPr>
              <w:t>及審理校園霸凌事件。</w:t>
            </w:r>
          </w:p>
        </w:tc>
      </w:tr>
    </w:tbl>
    <w:p w:rsidR="00DB209C" w:rsidRDefault="00DB209C">
      <w:pPr>
        <w:pStyle w:val="TableParagraph"/>
        <w:rPr>
          <w:sz w:val="26"/>
        </w:rPr>
        <w:sectPr w:rsidR="00DB209C">
          <w:pgSz w:w="11910" w:h="16840"/>
          <w:pgMar w:top="860" w:right="708" w:bottom="780" w:left="992" w:header="0" w:footer="592" w:gutter="0"/>
          <w:cols w:space="720"/>
        </w:sectPr>
      </w:pPr>
    </w:p>
    <w:p w:rsidR="00DB209C" w:rsidRDefault="00BF4EB3">
      <w:pPr>
        <w:pStyle w:val="a3"/>
        <w:spacing w:line="456" w:lineRule="exact"/>
        <w:ind w:left="140"/>
      </w:pPr>
      <w:r>
        <w:lastRenderedPageBreak/>
        <w:t xml:space="preserve">附件 </w:t>
      </w:r>
      <w:r>
        <w:rPr>
          <w:spacing w:val="-5"/>
        </w:rPr>
        <w:t>2：</w:t>
      </w:r>
    </w:p>
    <w:p w:rsidR="00DB209C" w:rsidRDefault="00DB209C">
      <w:pPr>
        <w:pStyle w:val="a3"/>
        <w:spacing w:before="81" w:after="1"/>
        <w:ind w:left="0"/>
        <w:rPr>
          <w:sz w:val="20"/>
        </w:rPr>
      </w:pPr>
    </w:p>
    <w:p w:rsidR="00DB209C" w:rsidRDefault="00DB209C">
      <w:pPr>
        <w:pStyle w:val="a3"/>
        <w:ind w:left="140" w:right="-87"/>
        <w:rPr>
          <w:sz w:val="20"/>
        </w:rPr>
      </w:pPr>
    </w:p>
    <w:p w:rsidR="00DB209C" w:rsidRDefault="00DB209C">
      <w:pPr>
        <w:pStyle w:val="a3"/>
        <w:ind w:left="0"/>
        <w:rPr>
          <w:sz w:val="20"/>
        </w:rPr>
      </w:pPr>
    </w:p>
    <w:p w:rsidR="00DB209C" w:rsidRDefault="00DB209C">
      <w:pPr>
        <w:pStyle w:val="a3"/>
        <w:spacing w:before="86"/>
        <w:ind w:left="0"/>
        <w:rPr>
          <w:sz w:val="20"/>
        </w:rPr>
      </w:pPr>
    </w:p>
    <w:p w:rsidR="00DB209C" w:rsidRDefault="00BF4EB3">
      <w:pPr>
        <w:ind w:left="1276"/>
        <w:jc w:val="center"/>
        <w:rPr>
          <w:rFonts w:ascii="Times New Roman"/>
          <w:sz w:val="20"/>
        </w:rPr>
      </w:pPr>
      <w:r>
        <w:rPr>
          <w:rFonts w:ascii="Times New Roman"/>
          <w:sz w:val="20"/>
        </w:rPr>
        <w:t xml:space="preserve">- 1 </w:t>
      </w:r>
      <w:r>
        <w:rPr>
          <w:rFonts w:ascii="Times New Roman"/>
          <w:spacing w:val="-10"/>
          <w:sz w:val="20"/>
        </w:rPr>
        <w:t>-</w:t>
      </w:r>
    </w:p>
    <w:p w:rsidR="00DB209C" w:rsidRDefault="00DB209C">
      <w:pPr>
        <w:jc w:val="center"/>
        <w:rPr>
          <w:rFonts w:ascii="Times New Roman"/>
          <w:sz w:val="20"/>
        </w:rPr>
        <w:sectPr w:rsidR="00DB209C">
          <w:footerReference w:type="default" r:id="rId11"/>
          <w:pgSz w:w="16840" w:h="11910" w:orient="landscape"/>
          <w:pgMar w:top="1260" w:right="2267" w:bottom="280" w:left="992" w:header="0" w:footer="0" w:gutter="0"/>
          <w:cols w:space="720"/>
        </w:sectPr>
      </w:pPr>
    </w:p>
    <w:p w:rsidR="00DB209C" w:rsidRDefault="00BF4EB3">
      <w:pPr>
        <w:spacing w:line="410" w:lineRule="exact"/>
        <w:ind w:left="282"/>
        <w:rPr>
          <w:sz w:val="26"/>
        </w:rPr>
      </w:pPr>
      <w:r>
        <w:rPr>
          <w:spacing w:val="-2"/>
          <w:sz w:val="26"/>
        </w:rPr>
        <w:lastRenderedPageBreak/>
        <w:t xml:space="preserve">附件 </w:t>
      </w:r>
      <w:r>
        <w:rPr>
          <w:spacing w:val="-10"/>
          <w:sz w:val="26"/>
        </w:rPr>
        <w:t>3</w:t>
      </w:r>
    </w:p>
    <w:p w:rsidR="00DB209C" w:rsidRDefault="00BF4EB3">
      <w:pPr>
        <w:pStyle w:val="a3"/>
        <w:spacing w:before="12"/>
        <w:ind w:left="0"/>
        <w:rPr>
          <w:sz w:val="9"/>
        </w:rPr>
      </w:pPr>
      <w:r>
        <w:rPr>
          <w:noProof/>
          <w:sz w:val="9"/>
        </w:rPr>
        <w:drawing>
          <wp:anchor distT="0" distB="0" distL="0" distR="0" simplePos="0" relativeHeight="487587840" behindDoc="1" locked="0" layoutInCell="1" allowOverlap="1">
            <wp:simplePos x="0" y="0"/>
            <wp:positionH relativeFrom="page">
              <wp:posOffset>948332</wp:posOffset>
            </wp:positionH>
            <wp:positionV relativeFrom="paragraph">
              <wp:posOffset>127951</wp:posOffset>
            </wp:positionV>
            <wp:extent cx="5871159" cy="85344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871159" cy="8534400"/>
                    </a:xfrm>
                    <a:prstGeom prst="rect">
                      <a:avLst/>
                    </a:prstGeom>
                  </pic:spPr>
                </pic:pic>
              </a:graphicData>
            </a:graphic>
          </wp:anchor>
        </w:drawing>
      </w:r>
    </w:p>
    <w:p w:rsidR="00DB209C" w:rsidRDefault="00DB209C">
      <w:pPr>
        <w:pStyle w:val="a3"/>
        <w:rPr>
          <w:sz w:val="9"/>
        </w:rPr>
        <w:sectPr w:rsidR="00DB209C">
          <w:footerReference w:type="default" r:id="rId13"/>
          <w:pgSz w:w="11910" w:h="16840"/>
          <w:pgMar w:top="760" w:right="566" w:bottom="780" w:left="850" w:header="0" w:footer="592" w:gutter="0"/>
          <w:pgNumType w:start="1"/>
          <w:cols w:space="720"/>
        </w:sectPr>
      </w:pPr>
    </w:p>
    <w:p w:rsidR="00DB209C" w:rsidRDefault="00DB209C">
      <w:pPr>
        <w:spacing w:line="180" w:lineRule="auto"/>
        <w:rPr>
          <w:b/>
          <w:sz w:val="26"/>
        </w:rPr>
        <w:sectPr w:rsidR="00DB209C">
          <w:pgSz w:w="11910" w:h="16840"/>
          <w:pgMar w:top="1300" w:right="566" w:bottom="780" w:left="850" w:header="0" w:footer="592" w:gutter="0"/>
          <w:cols w:space="720"/>
        </w:sectPr>
      </w:pPr>
    </w:p>
    <w:p w:rsidR="00DB209C" w:rsidRDefault="00BF4EB3">
      <w:pPr>
        <w:spacing w:after="3" w:line="401" w:lineRule="exact"/>
        <w:ind w:left="282"/>
        <w:rPr>
          <w:sz w:val="24"/>
        </w:rPr>
      </w:pPr>
      <w:r>
        <w:rPr>
          <w:sz w:val="24"/>
        </w:rPr>
        <w:lastRenderedPageBreak/>
        <w:t xml:space="preserve">附件 </w:t>
      </w:r>
      <w:r>
        <w:rPr>
          <w:spacing w:val="-10"/>
          <w:sz w:val="24"/>
        </w:rPr>
        <w:t>5</w:t>
      </w: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395"/>
        <w:gridCol w:w="337"/>
        <w:gridCol w:w="1911"/>
        <w:gridCol w:w="545"/>
        <w:gridCol w:w="1149"/>
        <w:gridCol w:w="2767"/>
      </w:tblGrid>
      <w:tr w:rsidR="00DB209C">
        <w:trPr>
          <w:trHeight w:val="364"/>
        </w:trPr>
        <w:tc>
          <w:tcPr>
            <w:tcW w:w="1469" w:type="dxa"/>
            <w:tcBorders>
              <w:right w:val="nil"/>
            </w:tcBorders>
          </w:tcPr>
          <w:p w:rsidR="00DB209C" w:rsidRDefault="00BF4EB3">
            <w:pPr>
              <w:pStyle w:val="TableParagraph"/>
              <w:spacing w:line="344" w:lineRule="exact"/>
              <w:ind w:right="11"/>
              <w:jc w:val="center"/>
              <w:rPr>
                <w:sz w:val="28"/>
              </w:rPr>
            </w:pPr>
            <w:r>
              <w:rPr>
                <w:sz w:val="28"/>
              </w:rPr>
              <w:t>（</w:t>
            </w:r>
            <w:r>
              <w:rPr>
                <w:spacing w:val="-10"/>
                <w:sz w:val="28"/>
              </w:rPr>
              <w:t>全</w:t>
            </w:r>
          </w:p>
        </w:tc>
        <w:tc>
          <w:tcPr>
            <w:tcW w:w="1395" w:type="dxa"/>
            <w:tcBorders>
              <w:left w:val="nil"/>
              <w:right w:val="nil"/>
            </w:tcBorders>
          </w:tcPr>
          <w:p w:rsidR="00DB209C" w:rsidRDefault="00BF4EB3">
            <w:pPr>
              <w:pStyle w:val="TableParagraph"/>
              <w:spacing w:line="344" w:lineRule="exact"/>
              <w:ind w:left="240"/>
              <w:rPr>
                <w:sz w:val="28"/>
              </w:rPr>
            </w:pPr>
            <w:r>
              <w:rPr>
                <w:sz w:val="28"/>
              </w:rPr>
              <w:t>銜）</w:t>
            </w:r>
            <w:r>
              <w:rPr>
                <w:spacing w:val="-5"/>
                <w:sz w:val="28"/>
              </w:rPr>
              <w:t>學校</w:t>
            </w:r>
          </w:p>
        </w:tc>
        <w:tc>
          <w:tcPr>
            <w:tcW w:w="337" w:type="dxa"/>
            <w:tcBorders>
              <w:left w:val="nil"/>
              <w:right w:val="nil"/>
            </w:tcBorders>
          </w:tcPr>
          <w:p w:rsidR="00DB209C" w:rsidRDefault="00DB209C">
            <w:pPr>
              <w:pStyle w:val="TableParagraph"/>
              <w:rPr>
                <w:rFonts w:ascii="Times New Roman"/>
              </w:rPr>
            </w:pPr>
          </w:p>
        </w:tc>
        <w:tc>
          <w:tcPr>
            <w:tcW w:w="1911" w:type="dxa"/>
            <w:tcBorders>
              <w:left w:val="nil"/>
              <w:right w:val="nil"/>
            </w:tcBorders>
          </w:tcPr>
          <w:p w:rsidR="00DB209C" w:rsidRDefault="00BF4EB3">
            <w:pPr>
              <w:pStyle w:val="TableParagraph"/>
              <w:spacing w:line="344" w:lineRule="exact"/>
              <w:ind w:left="745"/>
              <w:rPr>
                <w:b/>
                <w:sz w:val="28"/>
              </w:rPr>
            </w:pPr>
            <w:r>
              <w:rPr>
                <w:b/>
                <w:spacing w:val="-3"/>
                <w:sz w:val="28"/>
              </w:rPr>
              <w:t>校園霸凌</w:t>
            </w:r>
          </w:p>
        </w:tc>
        <w:tc>
          <w:tcPr>
            <w:tcW w:w="545" w:type="dxa"/>
            <w:tcBorders>
              <w:left w:val="nil"/>
              <w:right w:val="nil"/>
            </w:tcBorders>
          </w:tcPr>
          <w:p w:rsidR="00DB209C" w:rsidRDefault="00DB209C">
            <w:pPr>
              <w:pStyle w:val="TableParagraph"/>
              <w:rPr>
                <w:rFonts w:ascii="Times New Roman"/>
              </w:rPr>
            </w:pPr>
          </w:p>
        </w:tc>
        <w:tc>
          <w:tcPr>
            <w:tcW w:w="3916" w:type="dxa"/>
            <w:gridSpan w:val="2"/>
            <w:tcBorders>
              <w:left w:val="nil"/>
            </w:tcBorders>
          </w:tcPr>
          <w:p w:rsidR="00DB209C" w:rsidRDefault="00BF4EB3">
            <w:pPr>
              <w:pStyle w:val="TableParagraph"/>
              <w:spacing w:line="344" w:lineRule="exact"/>
              <w:ind w:left="392"/>
              <w:rPr>
                <w:sz w:val="28"/>
              </w:rPr>
            </w:pPr>
            <w:r>
              <w:rPr>
                <w:spacing w:val="-2"/>
                <w:sz w:val="28"/>
              </w:rPr>
              <w:t>個案處理紀錄表（格式</w:t>
            </w:r>
            <w:r>
              <w:rPr>
                <w:spacing w:val="-10"/>
                <w:sz w:val="28"/>
              </w:rPr>
              <w:t>）</w:t>
            </w:r>
          </w:p>
        </w:tc>
      </w:tr>
      <w:tr w:rsidR="00DB209C">
        <w:trPr>
          <w:trHeight w:val="1775"/>
        </w:trPr>
        <w:tc>
          <w:tcPr>
            <w:tcW w:w="1469" w:type="dxa"/>
          </w:tcPr>
          <w:p w:rsidR="00DB209C" w:rsidRDefault="00DB209C">
            <w:pPr>
              <w:pStyle w:val="TableParagraph"/>
              <w:spacing w:before="113"/>
              <w:rPr>
                <w:sz w:val="28"/>
              </w:rPr>
            </w:pPr>
          </w:p>
          <w:p w:rsidR="00DB209C" w:rsidRDefault="00BF4EB3">
            <w:pPr>
              <w:pStyle w:val="TableParagraph"/>
              <w:ind w:left="15"/>
              <w:jc w:val="center"/>
              <w:rPr>
                <w:sz w:val="28"/>
              </w:rPr>
            </w:pPr>
            <w:r>
              <w:rPr>
                <w:spacing w:val="-3"/>
                <w:sz w:val="28"/>
              </w:rPr>
              <w:t>案情摘述</w:t>
            </w:r>
          </w:p>
        </w:tc>
        <w:tc>
          <w:tcPr>
            <w:tcW w:w="8104" w:type="dxa"/>
            <w:gridSpan w:val="6"/>
          </w:tcPr>
          <w:p w:rsidR="00DB209C" w:rsidRDefault="00BF4EB3">
            <w:pPr>
              <w:pStyle w:val="TableParagraph"/>
              <w:spacing w:line="337" w:lineRule="exact"/>
              <w:ind w:left="28"/>
              <w:rPr>
                <w:sz w:val="21"/>
              </w:rPr>
            </w:pPr>
            <w:r>
              <w:rPr>
                <w:spacing w:val="-2"/>
                <w:sz w:val="21"/>
              </w:rPr>
              <w:t>（案情評估、分析、種類</w:t>
            </w:r>
            <w:r>
              <w:rPr>
                <w:spacing w:val="-10"/>
                <w:sz w:val="21"/>
              </w:rPr>
              <w:t>）</w:t>
            </w:r>
          </w:p>
        </w:tc>
      </w:tr>
      <w:tr w:rsidR="00DB209C">
        <w:trPr>
          <w:trHeight w:val="364"/>
        </w:trPr>
        <w:tc>
          <w:tcPr>
            <w:tcW w:w="1469" w:type="dxa"/>
          </w:tcPr>
          <w:p w:rsidR="00DB209C" w:rsidRDefault="00BF4EB3">
            <w:pPr>
              <w:pStyle w:val="TableParagraph"/>
              <w:spacing w:line="344" w:lineRule="exact"/>
              <w:ind w:left="15"/>
              <w:jc w:val="center"/>
              <w:rPr>
                <w:sz w:val="28"/>
              </w:rPr>
            </w:pPr>
            <w:r>
              <w:rPr>
                <w:spacing w:val="-3"/>
                <w:sz w:val="28"/>
              </w:rPr>
              <w:t>行為類型</w:t>
            </w:r>
          </w:p>
        </w:tc>
        <w:tc>
          <w:tcPr>
            <w:tcW w:w="1395" w:type="dxa"/>
            <w:tcBorders>
              <w:right w:val="nil"/>
            </w:tcBorders>
          </w:tcPr>
          <w:p w:rsidR="00DB209C" w:rsidRDefault="00BF4EB3">
            <w:pPr>
              <w:pStyle w:val="TableParagraph"/>
              <w:spacing w:before="7" w:line="337" w:lineRule="exact"/>
              <w:ind w:left="28"/>
              <w:rPr>
                <w:sz w:val="20"/>
              </w:rPr>
            </w:pPr>
            <w:r>
              <w:rPr>
                <w:w w:val="115"/>
                <w:sz w:val="20"/>
              </w:rPr>
              <w:t>□</w:t>
            </w:r>
            <w:r>
              <w:rPr>
                <w:spacing w:val="-4"/>
                <w:w w:val="110"/>
                <w:sz w:val="20"/>
              </w:rPr>
              <w:t>行為人</w:t>
            </w:r>
          </w:p>
        </w:tc>
        <w:tc>
          <w:tcPr>
            <w:tcW w:w="337" w:type="dxa"/>
            <w:tcBorders>
              <w:left w:val="nil"/>
              <w:right w:val="nil"/>
            </w:tcBorders>
          </w:tcPr>
          <w:p w:rsidR="00DB209C" w:rsidRDefault="00BF4EB3">
            <w:pPr>
              <w:pStyle w:val="TableParagraph"/>
              <w:spacing w:before="7" w:line="337" w:lineRule="exact"/>
              <w:ind w:left="40"/>
              <w:rPr>
                <w:sz w:val="20"/>
              </w:rPr>
            </w:pPr>
            <w:r>
              <w:rPr>
                <w:spacing w:val="-10"/>
                <w:sz w:val="20"/>
              </w:rPr>
              <w:t>人</w:t>
            </w:r>
          </w:p>
        </w:tc>
        <w:tc>
          <w:tcPr>
            <w:tcW w:w="1911" w:type="dxa"/>
            <w:tcBorders>
              <w:left w:val="nil"/>
              <w:right w:val="nil"/>
            </w:tcBorders>
          </w:tcPr>
          <w:p w:rsidR="00DB209C" w:rsidRDefault="00BF4EB3">
            <w:pPr>
              <w:pStyle w:val="TableParagraph"/>
              <w:spacing w:before="7" w:line="337" w:lineRule="exact"/>
              <w:ind w:left="104"/>
              <w:rPr>
                <w:sz w:val="20"/>
              </w:rPr>
            </w:pPr>
            <w:r>
              <w:rPr>
                <w:rFonts w:ascii="Times New Roman" w:eastAsia="Times New Roman" w:hAnsi="Times New Roman"/>
                <w:w w:val="110"/>
                <w:sz w:val="20"/>
              </w:rPr>
              <w:t>/</w:t>
            </w:r>
            <w:r>
              <w:rPr>
                <w:rFonts w:ascii="Times New Roman" w:eastAsia="Times New Roman" w:hAnsi="Times New Roman"/>
                <w:spacing w:val="36"/>
                <w:w w:val="110"/>
                <w:sz w:val="20"/>
              </w:rPr>
              <w:t xml:space="preserve">  </w:t>
            </w:r>
            <w:r>
              <w:rPr>
                <w:spacing w:val="-2"/>
                <w:w w:val="110"/>
                <w:sz w:val="20"/>
              </w:rPr>
              <w:t>□被霸凌人</w:t>
            </w:r>
          </w:p>
        </w:tc>
        <w:tc>
          <w:tcPr>
            <w:tcW w:w="545" w:type="dxa"/>
            <w:tcBorders>
              <w:left w:val="nil"/>
              <w:right w:val="nil"/>
            </w:tcBorders>
          </w:tcPr>
          <w:p w:rsidR="00DB209C" w:rsidRDefault="00BF4EB3">
            <w:pPr>
              <w:pStyle w:val="TableParagraph"/>
              <w:spacing w:before="7" w:line="337" w:lineRule="exact"/>
              <w:ind w:left="46"/>
              <w:rPr>
                <w:sz w:val="20"/>
              </w:rPr>
            </w:pPr>
            <w:r>
              <w:rPr>
                <w:w w:val="110"/>
                <w:sz w:val="20"/>
              </w:rPr>
              <w:t>人</w:t>
            </w:r>
            <w:r>
              <w:rPr>
                <w:spacing w:val="8"/>
                <w:w w:val="110"/>
                <w:sz w:val="20"/>
              </w:rPr>
              <w:t xml:space="preserve"> /</w:t>
            </w:r>
          </w:p>
        </w:tc>
        <w:tc>
          <w:tcPr>
            <w:tcW w:w="1149" w:type="dxa"/>
            <w:tcBorders>
              <w:left w:val="nil"/>
              <w:right w:val="nil"/>
            </w:tcBorders>
          </w:tcPr>
          <w:p w:rsidR="00DB209C" w:rsidRDefault="00BF4EB3">
            <w:pPr>
              <w:pStyle w:val="TableParagraph"/>
              <w:spacing w:before="7" w:line="337" w:lineRule="exact"/>
              <w:ind w:left="101"/>
              <w:rPr>
                <w:sz w:val="20"/>
              </w:rPr>
            </w:pPr>
            <w:r>
              <w:rPr>
                <w:w w:val="115"/>
                <w:sz w:val="20"/>
              </w:rPr>
              <w:t>□</w:t>
            </w:r>
            <w:r>
              <w:rPr>
                <w:spacing w:val="-4"/>
                <w:w w:val="110"/>
                <w:sz w:val="20"/>
              </w:rPr>
              <w:t>旁觀者</w:t>
            </w:r>
          </w:p>
        </w:tc>
        <w:tc>
          <w:tcPr>
            <w:tcW w:w="2767" w:type="dxa"/>
            <w:tcBorders>
              <w:left w:val="nil"/>
            </w:tcBorders>
          </w:tcPr>
          <w:p w:rsidR="00DB209C" w:rsidRDefault="00BF4EB3">
            <w:pPr>
              <w:pStyle w:val="TableParagraph"/>
              <w:spacing w:before="7" w:line="337" w:lineRule="exact"/>
              <w:ind w:left="253"/>
              <w:rPr>
                <w:sz w:val="20"/>
              </w:rPr>
            </w:pPr>
            <w:r>
              <w:rPr>
                <w:spacing w:val="-10"/>
                <w:sz w:val="20"/>
              </w:rPr>
              <w:t>人</w:t>
            </w:r>
          </w:p>
        </w:tc>
      </w:tr>
      <w:tr w:rsidR="00DB209C">
        <w:trPr>
          <w:trHeight w:val="259"/>
        </w:trPr>
        <w:tc>
          <w:tcPr>
            <w:tcW w:w="1469" w:type="dxa"/>
            <w:tcBorders>
              <w:bottom w:val="nil"/>
            </w:tcBorders>
          </w:tcPr>
          <w:p w:rsidR="00DB209C" w:rsidRDefault="00DB209C">
            <w:pPr>
              <w:pStyle w:val="TableParagraph"/>
              <w:rPr>
                <w:rFonts w:ascii="Times New Roman"/>
                <w:sz w:val="18"/>
              </w:rPr>
            </w:pPr>
          </w:p>
        </w:tc>
        <w:tc>
          <w:tcPr>
            <w:tcW w:w="8104" w:type="dxa"/>
            <w:gridSpan w:val="6"/>
            <w:tcBorders>
              <w:bottom w:val="nil"/>
            </w:tcBorders>
          </w:tcPr>
          <w:p w:rsidR="00DB209C" w:rsidRDefault="00BF4EB3">
            <w:pPr>
              <w:pStyle w:val="TableParagraph"/>
              <w:spacing w:line="239" w:lineRule="exact"/>
              <w:ind w:left="28"/>
              <w:rPr>
                <w:sz w:val="20"/>
              </w:rPr>
            </w:pPr>
            <w:r>
              <w:rPr>
                <w:spacing w:val="-5"/>
                <w:sz w:val="20"/>
              </w:rPr>
              <w:t>主席：</w:t>
            </w:r>
          </w:p>
        </w:tc>
      </w:tr>
      <w:tr w:rsidR="00DB209C">
        <w:trPr>
          <w:trHeight w:val="260"/>
        </w:trPr>
        <w:tc>
          <w:tcPr>
            <w:tcW w:w="1469" w:type="dxa"/>
            <w:tcBorders>
              <w:top w:val="nil"/>
              <w:bottom w:val="nil"/>
            </w:tcBorders>
          </w:tcPr>
          <w:p w:rsidR="00DB209C" w:rsidRDefault="00DB209C">
            <w:pPr>
              <w:pStyle w:val="TableParagraph"/>
              <w:rPr>
                <w:rFonts w:ascii="Times New Roman"/>
                <w:sz w:val="18"/>
              </w:rPr>
            </w:pPr>
          </w:p>
        </w:tc>
        <w:tc>
          <w:tcPr>
            <w:tcW w:w="8104" w:type="dxa"/>
            <w:gridSpan w:val="6"/>
            <w:tcBorders>
              <w:top w:val="nil"/>
              <w:bottom w:val="nil"/>
            </w:tcBorders>
          </w:tcPr>
          <w:p w:rsidR="00DB209C" w:rsidRDefault="00BF4EB3">
            <w:pPr>
              <w:pStyle w:val="TableParagraph"/>
              <w:spacing w:line="240" w:lineRule="exact"/>
              <w:ind w:left="28"/>
              <w:rPr>
                <w:sz w:val="20"/>
              </w:rPr>
            </w:pPr>
            <w:r>
              <w:rPr>
                <w:spacing w:val="-4"/>
                <w:sz w:val="20"/>
              </w:rPr>
              <w:t>開會時間：</w:t>
            </w:r>
          </w:p>
        </w:tc>
      </w:tr>
      <w:tr w:rsidR="00DB209C">
        <w:trPr>
          <w:trHeight w:val="491"/>
        </w:trPr>
        <w:tc>
          <w:tcPr>
            <w:tcW w:w="1469" w:type="dxa"/>
            <w:tcBorders>
              <w:top w:val="nil"/>
              <w:bottom w:val="nil"/>
            </w:tcBorders>
          </w:tcPr>
          <w:p w:rsidR="00DB209C" w:rsidRDefault="00BF4EB3">
            <w:pPr>
              <w:pStyle w:val="TableParagraph"/>
              <w:spacing w:before="46" w:line="425" w:lineRule="exact"/>
              <w:ind w:left="15" w:right="5"/>
              <w:jc w:val="center"/>
              <w:rPr>
                <w:sz w:val="26"/>
              </w:rPr>
            </w:pPr>
            <w:r>
              <w:rPr>
                <w:spacing w:val="-6"/>
                <w:sz w:val="26"/>
              </w:rPr>
              <w:t>因應小組</w:t>
            </w:r>
          </w:p>
        </w:tc>
        <w:tc>
          <w:tcPr>
            <w:tcW w:w="8104" w:type="dxa"/>
            <w:gridSpan w:val="6"/>
            <w:tcBorders>
              <w:top w:val="nil"/>
              <w:bottom w:val="nil"/>
            </w:tcBorders>
          </w:tcPr>
          <w:p w:rsidR="00DB209C" w:rsidRDefault="00BF4EB3">
            <w:pPr>
              <w:pStyle w:val="TableParagraph"/>
              <w:spacing w:line="269" w:lineRule="exact"/>
              <w:ind w:left="28"/>
              <w:rPr>
                <w:sz w:val="20"/>
              </w:rPr>
            </w:pPr>
            <w:r>
              <w:rPr>
                <w:spacing w:val="-4"/>
                <w:sz w:val="20"/>
              </w:rPr>
              <w:t>開會地點：</w:t>
            </w:r>
          </w:p>
          <w:p w:rsidR="00DB209C" w:rsidRDefault="00BF4EB3">
            <w:pPr>
              <w:pStyle w:val="TableParagraph"/>
              <w:spacing w:line="202" w:lineRule="exact"/>
              <w:ind w:left="28"/>
              <w:rPr>
                <w:sz w:val="20"/>
              </w:rPr>
            </w:pPr>
            <w:r>
              <w:rPr>
                <w:spacing w:val="-5"/>
                <w:sz w:val="20"/>
              </w:rPr>
              <w:t>決議：</w:t>
            </w:r>
          </w:p>
        </w:tc>
      </w:tr>
      <w:tr w:rsidR="00DB209C">
        <w:trPr>
          <w:trHeight w:val="938"/>
        </w:trPr>
        <w:tc>
          <w:tcPr>
            <w:tcW w:w="1469" w:type="dxa"/>
            <w:tcBorders>
              <w:top w:val="nil"/>
              <w:bottom w:val="dashSmallGap" w:sz="4" w:space="0" w:color="000000"/>
            </w:tcBorders>
          </w:tcPr>
          <w:p w:rsidR="00DB209C" w:rsidRDefault="00BF4EB3">
            <w:pPr>
              <w:pStyle w:val="TableParagraph"/>
              <w:spacing w:line="373" w:lineRule="exact"/>
              <w:ind w:left="15" w:right="5"/>
              <w:jc w:val="center"/>
              <w:rPr>
                <w:sz w:val="26"/>
              </w:rPr>
            </w:pPr>
            <w:r>
              <w:rPr>
                <w:spacing w:val="-6"/>
                <w:sz w:val="26"/>
              </w:rPr>
              <w:t>會議紀錄</w:t>
            </w:r>
          </w:p>
        </w:tc>
        <w:tc>
          <w:tcPr>
            <w:tcW w:w="8104" w:type="dxa"/>
            <w:gridSpan w:val="6"/>
            <w:tcBorders>
              <w:top w:val="nil"/>
              <w:bottom w:val="dashSmallGap" w:sz="4" w:space="0" w:color="000000"/>
            </w:tcBorders>
          </w:tcPr>
          <w:p w:rsidR="00DB209C" w:rsidRDefault="00DB209C">
            <w:pPr>
              <w:pStyle w:val="TableParagraph"/>
              <w:rPr>
                <w:rFonts w:ascii="Times New Roman"/>
              </w:rPr>
            </w:pPr>
          </w:p>
        </w:tc>
      </w:tr>
      <w:tr w:rsidR="00DB209C">
        <w:trPr>
          <w:trHeight w:val="260"/>
        </w:trPr>
        <w:tc>
          <w:tcPr>
            <w:tcW w:w="1469" w:type="dxa"/>
            <w:tcBorders>
              <w:top w:val="dashSmallGap" w:sz="4" w:space="0" w:color="000000"/>
              <w:bottom w:val="nil"/>
            </w:tcBorders>
          </w:tcPr>
          <w:p w:rsidR="00DB209C" w:rsidRDefault="00DB209C">
            <w:pPr>
              <w:pStyle w:val="TableParagraph"/>
              <w:rPr>
                <w:rFonts w:ascii="Times New Roman"/>
                <w:sz w:val="18"/>
              </w:rPr>
            </w:pPr>
          </w:p>
        </w:tc>
        <w:tc>
          <w:tcPr>
            <w:tcW w:w="8104" w:type="dxa"/>
            <w:gridSpan w:val="6"/>
            <w:tcBorders>
              <w:top w:val="dashSmallGap" w:sz="4" w:space="0" w:color="000000"/>
              <w:bottom w:val="nil"/>
            </w:tcBorders>
          </w:tcPr>
          <w:p w:rsidR="00DB209C" w:rsidRDefault="00BF4EB3">
            <w:pPr>
              <w:pStyle w:val="TableParagraph"/>
              <w:spacing w:line="240" w:lineRule="exact"/>
              <w:ind w:left="28"/>
              <w:rPr>
                <w:sz w:val="20"/>
              </w:rPr>
            </w:pPr>
            <w:r>
              <w:rPr>
                <w:spacing w:val="-5"/>
                <w:sz w:val="20"/>
              </w:rPr>
              <w:t>主席：</w:t>
            </w:r>
          </w:p>
        </w:tc>
      </w:tr>
      <w:tr w:rsidR="00DB209C">
        <w:trPr>
          <w:trHeight w:val="260"/>
        </w:trPr>
        <w:tc>
          <w:tcPr>
            <w:tcW w:w="1469" w:type="dxa"/>
            <w:tcBorders>
              <w:top w:val="nil"/>
              <w:bottom w:val="nil"/>
            </w:tcBorders>
          </w:tcPr>
          <w:p w:rsidR="00DB209C" w:rsidRDefault="00DB209C">
            <w:pPr>
              <w:pStyle w:val="TableParagraph"/>
              <w:rPr>
                <w:rFonts w:ascii="Times New Roman"/>
                <w:sz w:val="18"/>
              </w:rPr>
            </w:pPr>
          </w:p>
        </w:tc>
        <w:tc>
          <w:tcPr>
            <w:tcW w:w="8104" w:type="dxa"/>
            <w:gridSpan w:val="6"/>
            <w:tcBorders>
              <w:top w:val="nil"/>
              <w:bottom w:val="nil"/>
            </w:tcBorders>
          </w:tcPr>
          <w:p w:rsidR="00DB209C" w:rsidRDefault="00BF4EB3">
            <w:pPr>
              <w:pStyle w:val="TableParagraph"/>
              <w:spacing w:line="240" w:lineRule="exact"/>
              <w:ind w:left="28"/>
              <w:rPr>
                <w:sz w:val="20"/>
              </w:rPr>
            </w:pPr>
            <w:r>
              <w:rPr>
                <w:spacing w:val="-4"/>
                <w:sz w:val="20"/>
              </w:rPr>
              <w:t>開會時間：</w:t>
            </w:r>
          </w:p>
        </w:tc>
      </w:tr>
      <w:tr w:rsidR="00DB209C">
        <w:trPr>
          <w:trHeight w:val="233"/>
        </w:trPr>
        <w:tc>
          <w:tcPr>
            <w:tcW w:w="1469" w:type="dxa"/>
            <w:tcBorders>
              <w:top w:val="nil"/>
              <w:bottom w:val="nil"/>
            </w:tcBorders>
          </w:tcPr>
          <w:p w:rsidR="00DB209C" w:rsidRDefault="00DB209C">
            <w:pPr>
              <w:pStyle w:val="TableParagraph"/>
              <w:rPr>
                <w:rFonts w:ascii="Times New Roman"/>
                <w:sz w:val="16"/>
              </w:rPr>
            </w:pPr>
          </w:p>
        </w:tc>
        <w:tc>
          <w:tcPr>
            <w:tcW w:w="8104" w:type="dxa"/>
            <w:gridSpan w:val="6"/>
            <w:tcBorders>
              <w:top w:val="nil"/>
              <w:bottom w:val="nil"/>
            </w:tcBorders>
          </w:tcPr>
          <w:p w:rsidR="00DB209C" w:rsidRDefault="00BF4EB3">
            <w:pPr>
              <w:pStyle w:val="TableParagraph"/>
              <w:spacing w:line="214" w:lineRule="exact"/>
              <w:ind w:left="28"/>
              <w:rPr>
                <w:sz w:val="20"/>
              </w:rPr>
            </w:pPr>
            <w:r>
              <w:rPr>
                <w:spacing w:val="-4"/>
                <w:sz w:val="20"/>
              </w:rPr>
              <w:t>開會地點：</w:t>
            </w:r>
          </w:p>
        </w:tc>
      </w:tr>
      <w:tr w:rsidR="00DB209C">
        <w:trPr>
          <w:trHeight w:val="303"/>
        </w:trPr>
        <w:tc>
          <w:tcPr>
            <w:tcW w:w="1469" w:type="dxa"/>
            <w:tcBorders>
              <w:top w:val="nil"/>
              <w:bottom w:val="nil"/>
            </w:tcBorders>
          </w:tcPr>
          <w:p w:rsidR="00DB209C" w:rsidRDefault="00BF4EB3">
            <w:pPr>
              <w:pStyle w:val="TableParagraph"/>
              <w:spacing w:line="284" w:lineRule="exact"/>
              <w:ind w:left="15" w:right="5"/>
              <w:jc w:val="center"/>
              <w:rPr>
                <w:sz w:val="26"/>
              </w:rPr>
            </w:pPr>
            <w:r>
              <w:rPr>
                <w:spacing w:val="-6"/>
                <w:sz w:val="26"/>
              </w:rPr>
              <w:t>輔導小組</w:t>
            </w:r>
          </w:p>
        </w:tc>
        <w:tc>
          <w:tcPr>
            <w:tcW w:w="8104" w:type="dxa"/>
            <w:gridSpan w:val="6"/>
            <w:tcBorders>
              <w:top w:val="nil"/>
              <w:bottom w:val="nil"/>
            </w:tcBorders>
          </w:tcPr>
          <w:p w:rsidR="00DB209C" w:rsidRDefault="00BF4EB3">
            <w:pPr>
              <w:pStyle w:val="TableParagraph"/>
              <w:spacing w:line="284" w:lineRule="exact"/>
              <w:ind w:left="28"/>
              <w:rPr>
                <w:sz w:val="20"/>
              </w:rPr>
            </w:pPr>
            <w:r>
              <w:rPr>
                <w:spacing w:val="-6"/>
                <w:sz w:val="20"/>
              </w:rPr>
              <w:t>決議：（摘述輔導策略、分工、校外資源及輔導期程等</w:t>
            </w:r>
            <w:r>
              <w:rPr>
                <w:spacing w:val="-10"/>
                <w:sz w:val="20"/>
              </w:rPr>
              <w:t>）</w:t>
            </w:r>
          </w:p>
        </w:tc>
      </w:tr>
      <w:tr w:rsidR="00DB209C">
        <w:trPr>
          <w:trHeight w:val="1060"/>
        </w:trPr>
        <w:tc>
          <w:tcPr>
            <w:tcW w:w="1469" w:type="dxa"/>
            <w:tcBorders>
              <w:top w:val="nil"/>
              <w:bottom w:val="dashSmallGap" w:sz="4" w:space="0" w:color="000000"/>
            </w:tcBorders>
          </w:tcPr>
          <w:p w:rsidR="00DB209C" w:rsidRDefault="00BF4EB3">
            <w:pPr>
              <w:pStyle w:val="TableParagraph"/>
              <w:spacing w:line="411" w:lineRule="exact"/>
              <w:ind w:left="15" w:right="5"/>
              <w:jc w:val="center"/>
              <w:rPr>
                <w:sz w:val="26"/>
              </w:rPr>
            </w:pPr>
            <w:r>
              <w:rPr>
                <w:spacing w:val="-6"/>
                <w:sz w:val="26"/>
              </w:rPr>
              <w:t>會議紀錄</w:t>
            </w:r>
          </w:p>
        </w:tc>
        <w:tc>
          <w:tcPr>
            <w:tcW w:w="8104" w:type="dxa"/>
            <w:gridSpan w:val="6"/>
            <w:tcBorders>
              <w:top w:val="nil"/>
              <w:bottom w:val="dashSmallGap" w:sz="4" w:space="0" w:color="000000"/>
            </w:tcBorders>
          </w:tcPr>
          <w:p w:rsidR="00DB209C" w:rsidRDefault="00DB209C">
            <w:pPr>
              <w:pStyle w:val="TableParagraph"/>
              <w:rPr>
                <w:rFonts w:ascii="Times New Roman"/>
              </w:rPr>
            </w:pPr>
          </w:p>
        </w:tc>
      </w:tr>
      <w:tr w:rsidR="00DB209C">
        <w:trPr>
          <w:trHeight w:val="2119"/>
        </w:trPr>
        <w:tc>
          <w:tcPr>
            <w:tcW w:w="1469" w:type="dxa"/>
            <w:tcBorders>
              <w:top w:val="dashSmallGap" w:sz="4" w:space="0" w:color="000000"/>
              <w:bottom w:val="dashSmallGap" w:sz="4" w:space="0" w:color="000000"/>
            </w:tcBorders>
          </w:tcPr>
          <w:p w:rsidR="00DB209C" w:rsidRDefault="00DB209C">
            <w:pPr>
              <w:pStyle w:val="TableParagraph"/>
              <w:spacing w:before="272"/>
              <w:rPr>
                <w:sz w:val="26"/>
              </w:rPr>
            </w:pPr>
          </w:p>
          <w:p w:rsidR="00DB209C" w:rsidRDefault="00BF4EB3">
            <w:pPr>
              <w:pStyle w:val="TableParagraph"/>
              <w:tabs>
                <w:tab w:val="left" w:pos="993"/>
              </w:tabs>
              <w:spacing w:line="170" w:lineRule="auto"/>
              <w:ind w:left="216" w:right="203"/>
              <w:rPr>
                <w:sz w:val="26"/>
              </w:rPr>
            </w:pPr>
            <w:r>
              <w:rPr>
                <w:spacing w:val="-4"/>
                <w:sz w:val="26"/>
              </w:rPr>
              <w:t>輔導過程</w:t>
            </w:r>
            <w:r>
              <w:rPr>
                <w:spacing w:val="-10"/>
                <w:sz w:val="26"/>
              </w:rPr>
              <w:t>紀</w:t>
            </w:r>
            <w:r>
              <w:rPr>
                <w:sz w:val="26"/>
              </w:rPr>
              <w:tab/>
            </w:r>
            <w:r>
              <w:rPr>
                <w:spacing w:val="-10"/>
                <w:sz w:val="26"/>
              </w:rPr>
              <w:t>要</w:t>
            </w:r>
          </w:p>
        </w:tc>
        <w:tc>
          <w:tcPr>
            <w:tcW w:w="8104" w:type="dxa"/>
            <w:gridSpan w:val="6"/>
            <w:tcBorders>
              <w:top w:val="dashSmallGap" w:sz="4" w:space="0" w:color="000000"/>
              <w:bottom w:val="dashSmallGap" w:sz="4" w:space="0" w:color="000000"/>
            </w:tcBorders>
          </w:tcPr>
          <w:p w:rsidR="00DB209C" w:rsidRDefault="00BF4EB3">
            <w:pPr>
              <w:pStyle w:val="TableParagraph"/>
              <w:spacing w:line="322" w:lineRule="exact"/>
              <w:ind w:left="28"/>
              <w:rPr>
                <w:sz w:val="20"/>
              </w:rPr>
            </w:pPr>
            <w:r>
              <w:rPr>
                <w:spacing w:val="-2"/>
                <w:sz w:val="20"/>
              </w:rPr>
              <w:t>(簡述輔導過程)</w:t>
            </w:r>
          </w:p>
        </w:tc>
      </w:tr>
      <w:tr w:rsidR="00DB209C">
        <w:trPr>
          <w:trHeight w:val="259"/>
        </w:trPr>
        <w:tc>
          <w:tcPr>
            <w:tcW w:w="1469" w:type="dxa"/>
            <w:tcBorders>
              <w:top w:val="dashSmallGap" w:sz="4" w:space="0" w:color="000000"/>
              <w:bottom w:val="nil"/>
            </w:tcBorders>
          </w:tcPr>
          <w:p w:rsidR="00DB209C" w:rsidRDefault="00DB209C">
            <w:pPr>
              <w:pStyle w:val="TableParagraph"/>
              <w:rPr>
                <w:rFonts w:ascii="Times New Roman"/>
                <w:sz w:val="18"/>
              </w:rPr>
            </w:pPr>
          </w:p>
        </w:tc>
        <w:tc>
          <w:tcPr>
            <w:tcW w:w="8104" w:type="dxa"/>
            <w:gridSpan w:val="6"/>
            <w:tcBorders>
              <w:top w:val="dashSmallGap" w:sz="4" w:space="0" w:color="000000"/>
              <w:bottom w:val="nil"/>
            </w:tcBorders>
          </w:tcPr>
          <w:p w:rsidR="00DB209C" w:rsidRDefault="00BF4EB3">
            <w:pPr>
              <w:pStyle w:val="TableParagraph"/>
              <w:spacing w:line="239" w:lineRule="exact"/>
              <w:ind w:left="28"/>
              <w:rPr>
                <w:sz w:val="20"/>
              </w:rPr>
            </w:pPr>
            <w:r>
              <w:rPr>
                <w:spacing w:val="-5"/>
                <w:sz w:val="20"/>
              </w:rPr>
              <w:t>主席：</w:t>
            </w:r>
          </w:p>
        </w:tc>
      </w:tr>
      <w:tr w:rsidR="00DB209C">
        <w:trPr>
          <w:trHeight w:val="260"/>
        </w:trPr>
        <w:tc>
          <w:tcPr>
            <w:tcW w:w="1469" w:type="dxa"/>
            <w:tcBorders>
              <w:top w:val="nil"/>
              <w:bottom w:val="nil"/>
            </w:tcBorders>
          </w:tcPr>
          <w:p w:rsidR="00DB209C" w:rsidRDefault="00DB209C">
            <w:pPr>
              <w:pStyle w:val="TableParagraph"/>
              <w:rPr>
                <w:rFonts w:ascii="Times New Roman"/>
                <w:sz w:val="18"/>
              </w:rPr>
            </w:pPr>
          </w:p>
        </w:tc>
        <w:tc>
          <w:tcPr>
            <w:tcW w:w="8104" w:type="dxa"/>
            <w:gridSpan w:val="6"/>
            <w:tcBorders>
              <w:top w:val="nil"/>
              <w:bottom w:val="nil"/>
            </w:tcBorders>
          </w:tcPr>
          <w:p w:rsidR="00DB209C" w:rsidRDefault="00BF4EB3">
            <w:pPr>
              <w:pStyle w:val="TableParagraph"/>
              <w:spacing w:line="240" w:lineRule="exact"/>
              <w:ind w:left="28"/>
              <w:rPr>
                <w:sz w:val="20"/>
              </w:rPr>
            </w:pPr>
            <w:r>
              <w:rPr>
                <w:spacing w:val="-4"/>
                <w:sz w:val="20"/>
              </w:rPr>
              <w:t>開會時間：</w:t>
            </w:r>
          </w:p>
        </w:tc>
      </w:tr>
      <w:tr w:rsidR="00DB209C">
        <w:trPr>
          <w:trHeight w:val="260"/>
        </w:trPr>
        <w:tc>
          <w:tcPr>
            <w:tcW w:w="1469" w:type="dxa"/>
            <w:tcBorders>
              <w:top w:val="nil"/>
              <w:bottom w:val="nil"/>
            </w:tcBorders>
          </w:tcPr>
          <w:p w:rsidR="00DB209C" w:rsidRDefault="00DB209C">
            <w:pPr>
              <w:pStyle w:val="TableParagraph"/>
              <w:rPr>
                <w:rFonts w:ascii="Times New Roman"/>
                <w:sz w:val="18"/>
              </w:rPr>
            </w:pPr>
          </w:p>
        </w:tc>
        <w:tc>
          <w:tcPr>
            <w:tcW w:w="8104" w:type="dxa"/>
            <w:gridSpan w:val="6"/>
            <w:tcBorders>
              <w:top w:val="nil"/>
              <w:bottom w:val="nil"/>
            </w:tcBorders>
          </w:tcPr>
          <w:p w:rsidR="00DB209C" w:rsidRDefault="00BF4EB3">
            <w:pPr>
              <w:pStyle w:val="TableParagraph"/>
              <w:spacing w:line="240" w:lineRule="exact"/>
              <w:ind w:left="28"/>
              <w:rPr>
                <w:sz w:val="20"/>
              </w:rPr>
            </w:pPr>
            <w:r>
              <w:rPr>
                <w:spacing w:val="-4"/>
                <w:sz w:val="20"/>
              </w:rPr>
              <w:t>開會地點：</w:t>
            </w:r>
          </w:p>
        </w:tc>
      </w:tr>
      <w:tr w:rsidR="00DB209C">
        <w:trPr>
          <w:trHeight w:val="779"/>
        </w:trPr>
        <w:tc>
          <w:tcPr>
            <w:tcW w:w="1469" w:type="dxa"/>
            <w:tcBorders>
              <w:top w:val="nil"/>
              <w:bottom w:val="nil"/>
            </w:tcBorders>
          </w:tcPr>
          <w:p w:rsidR="00DB209C" w:rsidRDefault="00BF4EB3">
            <w:pPr>
              <w:pStyle w:val="TableParagraph"/>
              <w:tabs>
                <w:tab w:val="left" w:pos="993"/>
              </w:tabs>
              <w:spacing w:before="59" w:line="170" w:lineRule="auto"/>
              <w:ind w:left="216" w:right="203"/>
              <w:rPr>
                <w:sz w:val="26"/>
              </w:rPr>
            </w:pPr>
            <w:r>
              <w:rPr>
                <w:spacing w:val="-4"/>
                <w:sz w:val="26"/>
              </w:rPr>
              <w:t>結案會議</w:t>
            </w:r>
            <w:r>
              <w:rPr>
                <w:spacing w:val="-10"/>
                <w:sz w:val="26"/>
              </w:rPr>
              <w:t>紀</w:t>
            </w:r>
            <w:r>
              <w:rPr>
                <w:sz w:val="26"/>
              </w:rPr>
              <w:tab/>
            </w:r>
            <w:r>
              <w:rPr>
                <w:spacing w:val="-10"/>
                <w:sz w:val="26"/>
              </w:rPr>
              <w:t>錄</w:t>
            </w:r>
          </w:p>
        </w:tc>
        <w:tc>
          <w:tcPr>
            <w:tcW w:w="8104" w:type="dxa"/>
            <w:gridSpan w:val="6"/>
            <w:tcBorders>
              <w:top w:val="nil"/>
              <w:bottom w:val="nil"/>
            </w:tcBorders>
          </w:tcPr>
          <w:p w:rsidR="00DB209C" w:rsidRDefault="00BF4EB3">
            <w:pPr>
              <w:pStyle w:val="TableParagraph"/>
              <w:spacing w:before="34" w:line="168" w:lineRule="auto"/>
              <w:ind w:left="28" w:right="7458"/>
              <w:rPr>
                <w:sz w:val="20"/>
              </w:rPr>
            </w:pPr>
            <w:r>
              <w:rPr>
                <w:spacing w:val="-4"/>
                <w:sz w:val="20"/>
              </w:rPr>
              <w:t xml:space="preserve">決議： </w:t>
            </w:r>
            <w:r>
              <w:rPr>
                <w:spacing w:val="-4"/>
                <w:w w:val="110"/>
                <w:sz w:val="20"/>
              </w:rPr>
              <w:t>(1)</w:t>
            </w:r>
          </w:p>
          <w:p w:rsidR="00DB209C" w:rsidRDefault="00BF4EB3">
            <w:pPr>
              <w:pStyle w:val="TableParagraph"/>
              <w:spacing w:line="211" w:lineRule="exact"/>
              <w:ind w:left="28"/>
              <w:rPr>
                <w:sz w:val="20"/>
              </w:rPr>
            </w:pPr>
            <w:r>
              <w:rPr>
                <w:spacing w:val="-5"/>
                <w:w w:val="120"/>
                <w:sz w:val="20"/>
              </w:rPr>
              <w:t>(2)</w:t>
            </w:r>
          </w:p>
        </w:tc>
      </w:tr>
      <w:tr w:rsidR="00DB209C">
        <w:trPr>
          <w:trHeight w:val="260"/>
        </w:trPr>
        <w:tc>
          <w:tcPr>
            <w:tcW w:w="1469" w:type="dxa"/>
            <w:tcBorders>
              <w:top w:val="nil"/>
              <w:bottom w:val="nil"/>
            </w:tcBorders>
          </w:tcPr>
          <w:p w:rsidR="00DB209C" w:rsidRDefault="00DB209C">
            <w:pPr>
              <w:pStyle w:val="TableParagraph"/>
              <w:rPr>
                <w:rFonts w:ascii="Times New Roman"/>
                <w:sz w:val="18"/>
              </w:rPr>
            </w:pPr>
          </w:p>
        </w:tc>
        <w:tc>
          <w:tcPr>
            <w:tcW w:w="8104" w:type="dxa"/>
            <w:gridSpan w:val="6"/>
            <w:tcBorders>
              <w:top w:val="nil"/>
              <w:bottom w:val="nil"/>
            </w:tcBorders>
          </w:tcPr>
          <w:p w:rsidR="00DB209C" w:rsidRDefault="00BF4EB3">
            <w:pPr>
              <w:pStyle w:val="TableParagraph"/>
              <w:spacing w:line="240" w:lineRule="exact"/>
              <w:ind w:left="28"/>
              <w:rPr>
                <w:sz w:val="20"/>
              </w:rPr>
            </w:pPr>
            <w:r>
              <w:rPr>
                <w:spacing w:val="-5"/>
                <w:w w:val="120"/>
                <w:sz w:val="20"/>
              </w:rPr>
              <w:t>(3)</w:t>
            </w:r>
          </w:p>
        </w:tc>
      </w:tr>
      <w:tr w:rsidR="00DB209C">
        <w:trPr>
          <w:trHeight w:val="476"/>
        </w:trPr>
        <w:tc>
          <w:tcPr>
            <w:tcW w:w="1469" w:type="dxa"/>
            <w:tcBorders>
              <w:top w:val="nil"/>
            </w:tcBorders>
          </w:tcPr>
          <w:p w:rsidR="00DB209C" w:rsidRDefault="00DB209C">
            <w:pPr>
              <w:pStyle w:val="TableParagraph"/>
              <w:rPr>
                <w:rFonts w:ascii="Times New Roman"/>
              </w:rPr>
            </w:pPr>
          </w:p>
        </w:tc>
        <w:tc>
          <w:tcPr>
            <w:tcW w:w="8104" w:type="dxa"/>
            <w:gridSpan w:val="6"/>
            <w:tcBorders>
              <w:top w:val="nil"/>
            </w:tcBorders>
          </w:tcPr>
          <w:p w:rsidR="00DB209C" w:rsidRDefault="00BF4EB3">
            <w:pPr>
              <w:pStyle w:val="TableParagraph"/>
              <w:spacing w:line="324" w:lineRule="exact"/>
              <w:ind w:left="28"/>
              <w:rPr>
                <w:sz w:val="20"/>
              </w:rPr>
            </w:pPr>
            <w:r>
              <w:rPr>
                <w:sz w:val="20"/>
              </w:rPr>
              <w:t>(4</w:t>
            </w:r>
            <w:r>
              <w:rPr>
                <w:spacing w:val="-1"/>
                <w:sz w:val="20"/>
              </w:rPr>
              <w:t>)本案經輔導後，該生行為及生活已正常，同意解除列管。</w:t>
            </w:r>
          </w:p>
        </w:tc>
      </w:tr>
    </w:tbl>
    <w:p w:rsidR="00DB209C" w:rsidRDefault="00BF4EB3">
      <w:pPr>
        <w:ind w:left="6308"/>
        <w:rPr>
          <w:sz w:val="24"/>
        </w:rPr>
      </w:pPr>
      <w:r>
        <w:rPr>
          <w:spacing w:val="-4"/>
          <w:sz w:val="24"/>
        </w:rPr>
        <w:t>校安通報編號：</w:t>
      </w:r>
    </w:p>
    <w:p w:rsidR="00DB209C" w:rsidRDefault="00DB209C">
      <w:pPr>
        <w:pStyle w:val="a3"/>
        <w:spacing w:before="79"/>
        <w:ind w:left="0"/>
        <w:rPr>
          <w:sz w:val="24"/>
        </w:rPr>
      </w:pPr>
    </w:p>
    <w:p w:rsidR="00DB209C" w:rsidRDefault="00BF4EB3">
      <w:pPr>
        <w:spacing w:line="163" w:lineRule="auto"/>
        <w:ind w:left="1003" w:right="483" w:hanging="721"/>
        <w:jc w:val="both"/>
        <w:rPr>
          <w:sz w:val="24"/>
        </w:rPr>
      </w:pPr>
      <w:r>
        <w:rPr>
          <w:spacing w:val="-2"/>
          <w:sz w:val="24"/>
        </w:rPr>
        <w:t>註：1.凡發生校園霸凌事件時，即應填註本表「組成輔導小組(成員得包括導師、學務人員、輔導人員、家長或視需要邀請專業輔導人員、性平委員、校外會或少年隊代表)加強輔</w:t>
      </w:r>
      <w:r>
        <w:rPr>
          <w:spacing w:val="-12"/>
          <w:sz w:val="24"/>
        </w:rPr>
        <w:t xml:space="preserve">導」，對行為人、被霸凌人及旁觀學生訂定輔導計畫與期程(以 </w:t>
      </w:r>
      <w:r>
        <w:rPr>
          <w:sz w:val="24"/>
        </w:rPr>
        <w:t>3</w:t>
      </w:r>
      <w:r>
        <w:rPr>
          <w:spacing w:val="4"/>
          <w:sz w:val="24"/>
        </w:rPr>
        <w:t xml:space="preserve"> 個月為 </w:t>
      </w:r>
      <w:r>
        <w:rPr>
          <w:sz w:val="24"/>
        </w:rPr>
        <w:t>1</w:t>
      </w:r>
      <w:r>
        <w:rPr>
          <w:spacing w:val="-2"/>
          <w:sz w:val="24"/>
        </w:rPr>
        <w:t xml:space="preserve"> 個輔導期)。</w:t>
      </w:r>
    </w:p>
    <w:p w:rsidR="00DB209C" w:rsidRDefault="00BF4EB3">
      <w:pPr>
        <w:pStyle w:val="a5"/>
        <w:numPr>
          <w:ilvl w:val="1"/>
          <w:numId w:val="3"/>
        </w:numPr>
        <w:tabs>
          <w:tab w:val="left" w:pos="1003"/>
        </w:tabs>
        <w:spacing w:line="268" w:lineRule="exact"/>
        <w:ind w:left="1003" w:hanging="240"/>
        <w:jc w:val="left"/>
        <w:rPr>
          <w:sz w:val="24"/>
        </w:rPr>
      </w:pPr>
      <w:r>
        <w:rPr>
          <w:spacing w:val="-1"/>
          <w:sz w:val="24"/>
        </w:rPr>
        <w:t>本表不足時自行延伸。</w:t>
      </w:r>
    </w:p>
    <w:p w:rsidR="00DB209C" w:rsidRDefault="00BF4EB3">
      <w:pPr>
        <w:pStyle w:val="a5"/>
        <w:numPr>
          <w:ilvl w:val="1"/>
          <w:numId w:val="3"/>
        </w:numPr>
        <w:tabs>
          <w:tab w:val="left" w:pos="921"/>
        </w:tabs>
        <w:spacing w:line="371" w:lineRule="exact"/>
        <w:ind w:left="921" w:hanging="240"/>
        <w:jc w:val="left"/>
        <w:rPr>
          <w:sz w:val="24"/>
        </w:rPr>
      </w:pPr>
      <w:r>
        <w:rPr>
          <w:spacing w:val="-1"/>
          <w:sz w:val="24"/>
        </w:rPr>
        <w:t>以上會議或輔導紀要詳細資料得以附件方式呈現。</w:t>
      </w:r>
    </w:p>
    <w:p w:rsidR="00DB209C" w:rsidRDefault="00DB209C">
      <w:pPr>
        <w:pStyle w:val="a5"/>
        <w:spacing w:line="371" w:lineRule="exact"/>
        <w:rPr>
          <w:sz w:val="24"/>
        </w:rPr>
        <w:sectPr w:rsidR="00DB209C">
          <w:pgSz w:w="11910" w:h="16840"/>
          <w:pgMar w:top="1400" w:right="566" w:bottom="780" w:left="850" w:header="0" w:footer="592" w:gutter="0"/>
          <w:cols w:space="720"/>
        </w:sectPr>
      </w:pPr>
    </w:p>
    <w:p w:rsidR="00DB209C" w:rsidRDefault="00BF4EB3">
      <w:pPr>
        <w:spacing w:line="427" w:lineRule="exact"/>
        <w:ind w:left="282"/>
        <w:rPr>
          <w:sz w:val="26"/>
        </w:rPr>
      </w:pPr>
      <w:r>
        <w:rPr>
          <w:spacing w:val="-2"/>
          <w:sz w:val="26"/>
        </w:rPr>
        <w:lastRenderedPageBreak/>
        <w:t xml:space="preserve">附件 </w:t>
      </w:r>
      <w:r>
        <w:rPr>
          <w:spacing w:val="-10"/>
          <w:sz w:val="26"/>
        </w:rPr>
        <w:t>6</w:t>
      </w:r>
    </w:p>
    <w:p w:rsidR="00DB209C" w:rsidRDefault="00BF4EB3">
      <w:pPr>
        <w:pStyle w:val="2"/>
        <w:spacing w:before="3"/>
        <w:ind w:right="5"/>
        <w:jc w:val="center"/>
      </w:pPr>
      <w:r>
        <w:rPr>
          <w:spacing w:val="-5"/>
        </w:rPr>
        <w:t>高級中等以下各級學校處理校園霸凌事件自我檢核表</w:t>
      </w:r>
    </w:p>
    <w:p w:rsidR="00DB209C" w:rsidRDefault="00BF4EB3">
      <w:pPr>
        <w:tabs>
          <w:tab w:val="left" w:pos="3142"/>
          <w:tab w:val="left" w:pos="6392"/>
          <w:tab w:val="left" w:pos="8084"/>
          <w:tab w:val="left" w:pos="8603"/>
          <w:tab w:val="left" w:pos="9123"/>
        </w:tabs>
        <w:spacing w:before="169"/>
        <w:ind w:left="282"/>
        <w:rPr>
          <w:sz w:val="26"/>
        </w:rPr>
      </w:pPr>
      <w:r>
        <w:rPr>
          <w:noProof/>
          <w:sz w:val="26"/>
        </w:rPr>
        <mc:AlternateContent>
          <mc:Choice Requires="wps">
            <w:drawing>
              <wp:anchor distT="0" distB="0" distL="0" distR="0" simplePos="0" relativeHeight="15729664" behindDoc="0" locked="0" layoutInCell="1" allowOverlap="1">
                <wp:simplePos x="0" y="0"/>
                <wp:positionH relativeFrom="page">
                  <wp:posOffset>539495</wp:posOffset>
                </wp:positionH>
                <wp:positionV relativeFrom="paragraph">
                  <wp:posOffset>394129</wp:posOffset>
                </wp:positionV>
                <wp:extent cx="6661784" cy="85591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85591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3402"/>
                              <w:gridCol w:w="1275"/>
                              <w:gridCol w:w="2605"/>
                              <w:gridCol w:w="2293"/>
                            </w:tblGrid>
                            <w:tr w:rsidR="00BF4EB3">
                              <w:trPr>
                                <w:trHeight w:val="551"/>
                              </w:trPr>
                              <w:tc>
                                <w:tcPr>
                                  <w:tcW w:w="788" w:type="dxa"/>
                                </w:tcPr>
                                <w:p w:rsidR="00BF4EB3" w:rsidRDefault="00BF4EB3">
                                  <w:pPr>
                                    <w:pStyle w:val="TableParagraph"/>
                                    <w:spacing w:before="6"/>
                                    <w:ind w:left="9" w:right="5"/>
                                    <w:jc w:val="center"/>
                                    <w:rPr>
                                      <w:sz w:val="26"/>
                                    </w:rPr>
                                  </w:pPr>
                                  <w:r>
                                    <w:rPr>
                                      <w:spacing w:val="-7"/>
                                      <w:sz w:val="26"/>
                                    </w:rPr>
                                    <w:t>項次</w:t>
                                  </w:r>
                                </w:p>
                              </w:tc>
                              <w:tc>
                                <w:tcPr>
                                  <w:tcW w:w="3402" w:type="dxa"/>
                                </w:tcPr>
                                <w:p w:rsidR="00BF4EB3" w:rsidRDefault="00BF4EB3">
                                  <w:pPr>
                                    <w:pStyle w:val="TableParagraph"/>
                                    <w:spacing w:before="6"/>
                                    <w:ind w:left="5"/>
                                    <w:jc w:val="center"/>
                                    <w:rPr>
                                      <w:sz w:val="26"/>
                                    </w:rPr>
                                  </w:pPr>
                                  <w:r>
                                    <w:rPr>
                                      <w:spacing w:val="-6"/>
                                      <w:sz w:val="26"/>
                                    </w:rPr>
                                    <w:t>檢視項目</w:t>
                                  </w:r>
                                </w:p>
                              </w:tc>
                              <w:tc>
                                <w:tcPr>
                                  <w:tcW w:w="1275" w:type="dxa"/>
                                </w:tcPr>
                                <w:p w:rsidR="00BF4EB3" w:rsidRDefault="00BF4EB3">
                                  <w:pPr>
                                    <w:pStyle w:val="TableParagraph"/>
                                    <w:spacing w:before="6"/>
                                    <w:ind w:left="116"/>
                                    <w:rPr>
                                      <w:sz w:val="26"/>
                                    </w:rPr>
                                  </w:pPr>
                                  <w:r>
                                    <w:rPr>
                                      <w:spacing w:val="-6"/>
                                      <w:sz w:val="26"/>
                                    </w:rPr>
                                    <w:t>檢視結果</w:t>
                                  </w:r>
                                </w:p>
                              </w:tc>
                              <w:tc>
                                <w:tcPr>
                                  <w:tcW w:w="2605" w:type="dxa"/>
                                </w:tcPr>
                                <w:p w:rsidR="00BF4EB3" w:rsidRDefault="00BF4EB3">
                                  <w:pPr>
                                    <w:pStyle w:val="TableParagraph"/>
                                    <w:spacing w:before="6"/>
                                    <w:ind w:left="783"/>
                                    <w:rPr>
                                      <w:sz w:val="26"/>
                                    </w:rPr>
                                  </w:pPr>
                                  <w:r>
                                    <w:rPr>
                                      <w:spacing w:val="-6"/>
                                      <w:sz w:val="26"/>
                                    </w:rPr>
                                    <w:t>審核意見</w:t>
                                  </w:r>
                                </w:p>
                              </w:tc>
                              <w:tc>
                                <w:tcPr>
                                  <w:tcW w:w="2293" w:type="dxa"/>
                                </w:tcPr>
                                <w:p w:rsidR="00BF4EB3" w:rsidRDefault="00BF4EB3">
                                  <w:pPr>
                                    <w:pStyle w:val="TableParagraph"/>
                                    <w:spacing w:before="6"/>
                                    <w:ind w:left="624"/>
                                    <w:rPr>
                                      <w:sz w:val="26"/>
                                    </w:rPr>
                                  </w:pPr>
                                  <w:r>
                                    <w:rPr>
                                      <w:spacing w:val="-6"/>
                                      <w:sz w:val="26"/>
                                    </w:rPr>
                                    <w:t>相關規定</w:t>
                                  </w:r>
                                </w:p>
                              </w:tc>
                            </w:tr>
                            <w:tr w:rsidR="00BF4EB3">
                              <w:trPr>
                                <w:trHeight w:val="887"/>
                              </w:trPr>
                              <w:tc>
                                <w:tcPr>
                                  <w:tcW w:w="788" w:type="dxa"/>
                                </w:tcPr>
                                <w:p w:rsidR="00BF4EB3" w:rsidRDefault="00BF4EB3">
                                  <w:pPr>
                                    <w:pStyle w:val="TableParagraph"/>
                                    <w:spacing w:before="174"/>
                                    <w:ind w:left="9"/>
                                    <w:jc w:val="center"/>
                                    <w:rPr>
                                      <w:sz w:val="26"/>
                                    </w:rPr>
                                  </w:pPr>
                                  <w:r>
                                    <w:rPr>
                                      <w:spacing w:val="-10"/>
                                      <w:w w:val="95"/>
                                      <w:sz w:val="26"/>
                                    </w:rPr>
                                    <w:t>1</w:t>
                                  </w:r>
                                </w:p>
                              </w:tc>
                              <w:tc>
                                <w:tcPr>
                                  <w:tcW w:w="3402" w:type="dxa"/>
                                </w:tcPr>
                                <w:p w:rsidR="00BF4EB3" w:rsidRDefault="00BF4EB3">
                                  <w:pPr>
                                    <w:pStyle w:val="TableParagraph"/>
                                    <w:spacing w:before="81" w:line="180" w:lineRule="auto"/>
                                    <w:ind w:left="107" w:right="97"/>
                                    <w:rPr>
                                      <w:sz w:val="26"/>
                                    </w:rPr>
                                  </w:pPr>
                                  <w:r>
                                    <w:rPr>
                                      <w:spacing w:val="-2"/>
                                      <w:sz w:val="26"/>
                                    </w:rPr>
                                    <w:t>是否於知悉後24</w:t>
                                  </w:r>
                                  <w:r>
                                    <w:rPr>
                                      <w:spacing w:val="-8"/>
                                      <w:sz w:val="26"/>
                                    </w:rPr>
                                    <w:t xml:space="preserve"> 小時內完成</w:t>
                                  </w:r>
                                  <w:r>
                                    <w:rPr>
                                      <w:spacing w:val="-2"/>
                                      <w:sz w:val="26"/>
                                    </w:rPr>
                                    <w:t>校安通報初報？</w:t>
                                  </w:r>
                                </w:p>
                              </w:tc>
                              <w:tc>
                                <w:tcPr>
                                  <w:tcW w:w="1275" w:type="dxa"/>
                                </w:tcPr>
                                <w:p w:rsidR="00BF4EB3" w:rsidRDefault="00BF4EB3">
                                  <w:pPr>
                                    <w:pStyle w:val="TableParagraph"/>
                                    <w:spacing w:line="414"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81" w:line="180" w:lineRule="auto"/>
                                    <w:ind w:left="106" w:right="59"/>
                                    <w:rPr>
                                      <w:sz w:val="26"/>
                                    </w:rPr>
                                  </w:pPr>
                                  <w:r>
                                    <w:rPr>
                                      <w:spacing w:val="38"/>
                                      <w:sz w:val="26"/>
                                    </w:rPr>
                                    <w:t>校園霸凌防制準</w:t>
                                  </w:r>
                                  <w:r>
                                    <w:rPr>
                                      <w:sz w:val="26"/>
                                    </w:rPr>
                                    <w:t>則第 12 條</w:t>
                                  </w:r>
                                </w:p>
                              </w:tc>
                            </w:tr>
                            <w:tr w:rsidR="00BF4EB3">
                              <w:trPr>
                                <w:trHeight w:val="1079"/>
                              </w:trPr>
                              <w:tc>
                                <w:tcPr>
                                  <w:tcW w:w="788" w:type="dxa"/>
                                </w:tcPr>
                                <w:p w:rsidR="00BF4EB3" w:rsidRDefault="00BF4EB3">
                                  <w:pPr>
                                    <w:pStyle w:val="TableParagraph"/>
                                    <w:spacing w:before="270"/>
                                    <w:ind w:left="9"/>
                                    <w:jc w:val="center"/>
                                    <w:rPr>
                                      <w:sz w:val="26"/>
                                    </w:rPr>
                                  </w:pPr>
                                  <w:r>
                                    <w:rPr>
                                      <w:spacing w:val="-10"/>
                                      <w:w w:val="95"/>
                                      <w:sz w:val="26"/>
                                    </w:rPr>
                                    <w:t>2</w:t>
                                  </w:r>
                                </w:p>
                              </w:tc>
                              <w:tc>
                                <w:tcPr>
                                  <w:tcW w:w="3402" w:type="dxa"/>
                                </w:tcPr>
                                <w:p w:rsidR="00BF4EB3" w:rsidRDefault="00BF4EB3">
                                  <w:pPr>
                                    <w:pStyle w:val="TableParagraph"/>
                                    <w:spacing w:line="180" w:lineRule="auto"/>
                                    <w:ind w:left="107" w:right="95"/>
                                    <w:rPr>
                                      <w:sz w:val="26"/>
                                    </w:rPr>
                                  </w:pPr>
                                  <w:r>
                                    <w:rPr>
                                      <w:spacing w:val="-2"/>
                                      <w:sz w:val="26"/>
                                    </w:rPr>
                                    <w:t>是否於接獲申請調查或檢舉</w:t>
                                  </w:r>
                                  <w:r>
                                    <w:rPr>
                                      <w:spacing w:val="6"/>
                                      <w:sz w:val="26"/>
                                    </w:rPr>
                                    <w:t xml:space="preserve">後 </w:t>
                                  </w:r>
                                  <w:r>
                                    <w:rPr>
                                      <w:sz w:val="26"/>
                                    </w:rPr>
                                    <w:t>3</w:t>
                                  </w:r>
                                  <w:r>
                                    <w:rPr>
                                      <w:spacing w:val="-1"/>
                                      <w:sz w:val="26"/>
                                    </w:rPr>
                                    <w:t xml:space="preserve"> 日內召開防制校園霸凌</w:t>
                                  </w:r>
                                </w:p>
                                <w:p w:rsidR="00BF4EB3" w:rsidRDefault="00BF4EB3">
                                  <w:pPr>
                                    <w:pStyle w:val="TableParagraph"/>
                                    <w:spacing w:line="345" w:lineRule="exact"/>
                                    <w:ind w:left="107"/>
                                    <w:rPr>
                                      <w:sz w:val="26"/>
                                    </w:rPr>
                                  </w:pPr>
                                  <w:r>
                                    <w:rPr>
                                      <w:spacing w:val="-5"/>
                                      <w:sz w:val="26"/>
                                    </w:rPr>
                                    <w:t>因應小組會議？</w:t>
                                  </w:r>
                                </w:p>
                              </w:tc>
                              <w:tc>
                                <w:tcPr>
                                  <w:tcW w:w="1275" w:type="dxa"/>
                                </w:tcPr>
                                <w:p w:rsidR="00BF4EB3" w:rsidRDefault="00BF4EB3">
                                  <w:pPr>
                                    <w:pStyle w:val="TableParagraph"/>
                                    <w:spacing w:before="9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7" w:line="180" w:lineRule="auto"/>
                                    <w:ind w:left="106" w:right="59"/>
                                    <w:rPr>
                                      <w:sz w:val="26"/>
                                    </w:rPr>
                                  </w:pPr>
                                  <w:r>
                                    <w:rPr>
                                      <w:spacing w:val="38"/>
                                      <w:sz w:val="26"/>
                                    </w:rPr>
                                    <w:t>校園霸凌防制準</w:t>
                                  </w:r>
                                  <w:r>
                                    <w:rPr>
                                      <w:sz w:val="26"/>
                                    </w:rPr>
                                    <w:t>則第 19 條</w:t>
                                  </w:r>
                                </w:p>
                              </w:tc>
                            </w:tr>
                            <w:tr w:rsidR="00BF4EB3">
                              <w:trPr>
                                <w:trHeight w:val="1082"/>
                              </w:trPr>
                              <w:tc>
                                <w:tcPr>
                                  <w:tcW w:w="788" w:type="dxa"/>
                                </w:tcPr>
                                <w:p w:rsidR="00BF4EB3" w:rsidRDefault="00BF4EB3">
                                  <w:pPr>
                                    <w:pStyle w:val="TableParagraph"/>
                                    <w:spacing w:before="273"/>
                                    <w:ind w:left="9"/>
                                    <w:jc w:val="center"/>
                                    <w:rPr>
                                      <w:sz w:val="26"/>
                                    </w:rPr>
                                  </w:pPr>
                                  <w:r>
                                    <w:rPr>
                                      <w:spacing w:val="-10"/>
                                      <w:w w:val="95"/>
                                      <w:sz w:val="26"/>
                                    </w:rPr>
                                    <w:t>3</w:t>
                                  </w:r>
                                </w:p>
                              </w:tc>
                              <w:tc>
                                <w:tcPr>
                                  <w:tcW w:w="3402" w:type="dxa"/>
                                </w:tcPr>
                                <w:p w:rsidR="00BF4EB3" w:rsidRDefault="00BF4EB3">
                                  <w:pPr>
                                    <w:pStyle w:val="TableParagraph"/>
                                    <w:spacing w:line="180" w:lineRule="auto"/>
                                    <w:ind w:left="107" w:right="97"/>
                                    <w:rPr>
                                      <w:sz w:val="26"/>
                                    </w:rPr>
                                  </w:pPr>
                                  <w:r>
                                    <w:rPr>
                                      <w:spacing w:val="-2"/>
                                      <w:sz w:val="26"/>
                                    </w:rPr>
                                    <w:t>學校於接獲申請調查或檢舉</w:t>
                                  </w:r>
                                  <w:r>
                                    <w:rPr>
                                      <w:spacing w:val="-9"/>
                                      <w:sz w:val="26"/>
                                    </w:rPr>
                                    <w:t xml:space="preserve">時，應於 </w:t>
                                  </w:r>
                                  <w:r>
                                    <w:rPr>
                                      <w:spacing w:val="-10"/>
                                      <w:sz w:val="26"/>
                                    </w:rPr>
                                    <w:t>20 日內以書面通知</w:t>
                                  </w:r>
                                </w:p>
                                <w:p w:rsidR="00BF4EB3" w:rsidRDefault="00BF4EB3">
                                  <w:pPr>
                                    <w:pStyle w:val="TableParagraph"/>
                                    <w:spacing w:line="346" w:lineRule="exact"/>
                                    <w:ind w:left="107"/>
                                    <w:rPr>
                                      <w:sz w:val="26"/>
                                    </w:rPr>
                                  </w:pPr>
                                  <w:r>
                                    <w:rPr>
                                      <w:spacing w:val="-5"/>
                                      <w:sz w:val="26"/>
                                    </w:rPr>
                                    <w:t>申請人或檢舉人是否受理。</w:t>
                                  </w:r>
                                </w:p>
                              </w:tc>
                              <w:tc>
                                <w:tcPr>
                                  <w:tcW w:w="1275" w:type="dxa"/>
                                </w:tcPr>
                                <w:p w:rsidR="00BF4EB3" w:rsidRDefault="00BF4EB3">
                                  <w:pPr>
                                    <w:pStyle w:val="TableParagraph"/>
                                    <w:spacing w:before="93"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9" w:line="180" w:lineRule="auto"/>
                                    <w:ind w:left="106" w:right="59"/>
                                    <w:rPr>
                                      <w:sz w:val="26"/>
                                    </w:rPr>
                                  </w:pPr>
                                  <w:r>
                                    <w:rPr>
                                      <w:spacing w:val="38"/>
                                      <w:sz w:val="26"/>
                                    </w:rPr>
                                    <w:t>校園霸凌防制準</w:t>
                                  </w:r>
                                  <w:r>
                                    <w:rPr>
                                      <w:sz w:val="26"/>
                                    </w:rPr>
                                    <w:t>則第 17 條</w:t>
                                  </w:r>
                                </w:p>
                              </w:tc>
                            </w:tr>
                            <w:tr w:rsidR="00BF4EB3">
                              <w:trPr>
                                <w:trHeight w:val="1799"/>
                              </w:trPr>
                              <w:tc>
                                <w:tcPr>
                                  <w:tcW w:w="788" w:type="dxa"/>
                                </w:tcPr>
                                <w:p w:rsidR="00BF4EB3" w:rsidRDefault="00BF4EB3">
                                  <w:pPr>
                                    <w:pStyle w:val="TableParagraph"/>
                                    <w:spacing w:before="152"/>
                                    <w:rPr>
                                      <w:sz w:val="26"/>
                                    </w:rPr>
                                  </w:pPr>
                                </w:p>
                                <w:p w:rsidR="00BF4EB3" w:rsidRDefault="00BF4EB3">
                                  <w:pPr>
                                    <w:pStyle w:val="TableParagraph"/>
                                    <w:ind w:left="9"/>
                                    <w:jc w:val="center"/>
                                    <w:rPr>
                                      <w:sz w:val="26"/>
                                    </w:rPr>
                                  </w:pPr>
                                  <w:r>
                                    <w:rPr>
                                      <w:spacing w:val="-10"/>
                                      <w:w w:val="95"/>
                                      <w:sz w:val="26"/>
                                    </w:rPr>
                                    <w:t>4</w:t>
                                  </w:r>
                                </w:p>
                              </w:tc>
                              <w:tc>
                                <w:tcPr>
                                  <w:tcW w:w="3402" w:type="dxa"/>
                                </w:tcPr>
                                <w:p w:rsidR="00BF4EB3" w:rsidRDefault="00BF4EB3">
                                  <w:pPr>
                                    <w:pStyle w:val="TableParagraph"/>
                                    <w:spacing w:line="180" w:lineRule="auto"/>
                                    <w:ind w:left="107" w:right="94"/>
                                    <w:jc w:val="both"/>
                                    <w:rPr>
                                      <w:sz w:val="26"/>
                                    </w:rPr>
                                  </w:pPr>
                                  <w:r>
                                    <w:rPr>
                                      <w:spacing w:val="-2"/>
                                      <w:sz w:val="26"/>
                                    </w:rPr>
                                    <w:t>學校應組成防制校園霸凌因</w:t>
                                  </w:r>
                                  <w:r>
                                    <w:rPr>
                                      <w:spacing w:val="-16"/>
                                      <w:sz w:val="26"/>
                                    </w:rPr>
                                    <w:t>應小組，以校長為召集人，成</w:t>
                                  </w:r>
                                  <w:r>
                                    <w:rPr>
                                      <w:spacing w:val="-2"/>
                                      <w:sz w:val="26"/>
                                    </w:rPr>
                                    <w:t>員應包括教師代表、學務人</w:t>
                                  </w:r>
                                  <w:r>
                                    <w:rPr>
                                      <w:spacing w:val="-20"/>
                                      <w:sz w:val="26"/>
                                    </w:rPr>
                                    <w:t>員、輔導人員、家長代表、學</w:t>
                                  </w:r>
                                </w:p>
                                <w:p w:rsidR="00BF4EB3" w:rsidRDefault="00BF4EB3">
                                  <w:pPr>
                                    <w:pStyle w:val="TableParagraph"/>
                                    <w:spacing w:line="348" w:lineRule="exact"/>
                                    <w:ind w:left="107"/>
                                    <w:rPr>
                                      <w:sz w:val="26"/>
                                    </w:rPr>
                                  </w:pPr>
                                  <w:r>
                                    <w:rPr>
                                      <w:spacing w:val="-3"/>
                                      <w:sz w:val="26"/>
                                    </w:rPr>
                                    <w:t>者專家、學生代表？</w:t>
                                  </w:r>
                                </w:p>
                              </w:tc>
                              <w:tc>
                                <w:tcPr>
                                  <w:tcW w:w="1275" w:type="dxa"/>
                                </w:tcPr>
                                <w:p w:rsidR="00BF4EB3" w:rsidRDefault="00BF4EB3">
                                  <w:pPr>
                                    <w:pStyle w:val="TableParagraph"/>
                                    <w:spacing w:before="45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59"/>
                                    <w:rPr>
                                      <w:sz w:val="26"/>
                                    </w:rPr>
                                  </w:pPr>
                                </w:p>
                                <w:p w:rsidR="00BF4EB3" w:rsidRDefault="00BF4EB3">
                                  <w:pPr>
                                    <w:pStyle w:val="TableParagraph"/>
                                    <w:spacing w:line="180" w:lineRule="auto"/>
                                    <w:ind w:left="106" w:right="59"/>
                                    <w:rPr>
                                      <w:sz w:val="26"/>
                                    </w:rPr>
                                  </w:pPr>
                                  <w:r>
                                    <w:rPr>
                                      <w:spacing w:val="38"/>
                                      <w:sz w:val="26"/>
                                    </w:rPr>
                                    <w:t>校園霸凌防制準</w:t>
                                  </w:r>
                                  <w:r>
                                    <w:rPr>
                                      <w:sz w:val="26"/>
                                    </w:rPr>
                                    <w:t>則第 10 條</w:t>
                                  </w:r>
                                </w:p>
                              </w:tc>
                            </w:tr>
                            <w:tr w:rsidR="00BF4EB3">
                              <w:trPr>
                                <w:trHeight w:val="1082"/>
                              </w:trPr>
                              <w:tc>
                                <w:tcPr>
                                  <w:tcW w:w="788" w:type="dxa"/>
                                </w:tcPr>
                                <w:p w:rsidR="00BF4EB3" w:rsidRDefault="00BF4EB3">
                                  <w:pPr>
                                    <w:pStyle w:val="TableParagraph"/>
                                    <w:spacing w:before="273"/>
                                    <w:ind w:left="9"/>
                                    <w:jc w:val="center"/>
                                    <w:rPr>
                                      <w:sz w:val="26"/>
                                    </w:rPr>
                                  </w:pPr>
                                  <w:r>
                                    <w:rPr>
                                      <w:spacing w:val="-10"/>
                                      <w:w w:val="95"/>
                                      <w:sz w:val="26"/>
                                    </w:rPr>
                                    <w:t>5</w:t>
                                  </w:r>
                                </w:p>
                              </w:tc>
                              <w:tc>
                                <w:tcPr>
                                  <w:tcW w:w="3402" w:type="dxa"/>
                                </w:tcPr>
                                <w:p w:rsidR="00BF4EB3" w:rsidRDefault="00BF4EB3">
                                  <w:pPr>
                                    <w:pStyle w:val="TableParagraph"/>
                                    <w:spacing w:line="180" w:lineRule="auto"/>
                                    <w:ind w:left="107" w:right="97"/>
                                    <w:rPr>
                                      <w:sz w:val="26"/>
                                    </w:rPr>
                                  </w:pPr>
                                  <w:r>
                                    <w:rPr>
                                      <w:spacing w:val="-2"/>
                                      <w:sz w:val="26"/>
                                    </w:rPr>
                                    <w:t>學校調查(訪談)時是否給予</w:t>
                                  </w:r>
                                  <w:r>
                                    <w:rPr>
                                      <w:spacing w:val="-1"/>
                                      <w:sz w:val="26"/>
                                    </w:rPr>
                                    <w:t>雙方當事人(或法定代理人)</w:t>
                                  </w:r>
                                </w:p>
                                <w:p w:rsidR="00BF4EB3" w:rsidRDefault="00BF4EB3">
                                  <w:pPr>
                                    <w:pStyle w:val="TableParagraph"/>
                                    <w:spacing w:line="345" w:lineRule="exact"/>
                                    <w:ind w:left="107"/>
                                    <w:rPr>
                                      <w:sz w:val="26"/>
                                    </w:rPr>
                                  </w:pPr>
                                  <w:r>
                                    <w:rPr>
                                      <w:spacing w:val="-5"/>
                                      <w:sz w:val="26"/>
                                    </w:rPr>
                                    <w:t>陳述意見之機會？</w:t>
                                  </w:r>
                                </w:p>
                              </w:tc>
                              <w:tc>
                                <w:tcPr>
                                  <w:tcW w:w="1275" w:type="dxa"/>
                                </w:tcPr>
                                <w:p w:rsidR="00BF4EB3" w:rsidRDefault="00BF4EB3">
                                  <w:pPr>
                                    <w:pStyle w:val="TableParagraph"/>
                                    <w:spacing w:before="93"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9" w:line="180" w:lineRule="auto"/>
                                    <w:ind w:left="106" w:right="59"/>
                                    <w:rPr>
                                      <w:sz w:val="26"/>
                                    </w:rPr>
                                  </w:pPr>
                                  <w:r>
                                    <w:rPr>
                                      <w:spacing w:val="38"/>
                                      <w:sz w:val="26"/>
                                    </w:rPr>
                                    <w:t>校園霸凌防制準</w:t>
                                  </w:r>
                                  <w:r>
                                    <w:rPr>
                                      <w:sz w:val="26"/>
                                    </w:rPr>
                                    <w:t>則第 21 條</w:t>
                                  </w:r>
                                </w:p>
                              </w:tc>
                            </w:tr>
                            <w:tr w:rsidR="00BF4EB3">
                              <w:trPr>
                                <w:trHeight w:val="1111"/>
                              </w:trPr>
                              <w:tc>
                                <w:tcPr>
                                  <w:tcW w:w="788" w:type="dxa"/>
                                </w:tcPr>
                                <w:p w:rsidR="00BF4EB3" w:rsidRDefault="00BF4EB3">
                                  <w:pPr>
                                    <w:pStyle w:val="TableParagraph"/>
                                    <w:spacing w:before="285"/>
                                    <w:ind w:left="9"/>
                                    <w:jc w:val="center"/>
                                    <w:rPr>
                                      <w:sz w:val="26"/>
                                    </w:rPr>
                                  </w:pPr>
                                  <w:r>
                                    <w:rPr>
                                      <w:spacing w:val="-10"/>
                                      <w:w w:val="95"/>
                                      <w:sz w:val="26"/>
                                    </w:rPr>
                                    <w:t>6</w:t>
                                  </w:r>
                                </w:p>
                              </w:tc>
                              <w:tc>
                                <w:tcPr>
                                  <w:tcW w:w="3402" w:type="dxa"/>
                                </w:tcPr>
                                <w:p w:rsidR="00BF4EB3" w:rsidRDefault="00BF4EB3">
                                  <w:pPr>
                                    <w:pStyle w:val="TableParagraph"/>
                                    <w:spacing w:before="11" w:line="180" w:lineRule="auto"/>
                                    <w:ind w:left="107" w:right="97"/>
                                    <w:jc w:val="both"/>
                                    <w:rPr>
                                      <w:sz w:val="26"/>
                                    </w:rPr>
                                  </w:pPr>
                                  <w:r>
                                    <w:rPr>
                                      <w:spacing w:val="-2"/>
                                      <w:sz w:val="26"/>
                                    </w:rPr>
                                    <w:t>當事人為未成年時，調查或參加會議是否徵得法定代理人同意並陪同？</w:t>
                                  </w:r>
                                </w:p>
                              </w:tc>
                              <w:tc>
                                <w:tcPr>
                                  <w:tcW w:w="1275" w:type="dxa"/>
                                </w:tcPr>
                                <w:p w:rsidR="00BF4EB3" w:rsidRDefault="00BF4EB3">
                                  <w:pPr>
                                    <w:pStyle w:val="TableParagraph"/>
                                    <w:spacing w:before="105"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92" w:line="180" w:lineRule="auto"/>
                                    <w:ind w:left="106" w:right="59"/>
                                    <w:rPr>
                                      <w:sz w:val="26"/>
                                    </w:rPr>
                                  </w:pPr>
                                  <w:r>
                                    <w:rPr>
                                      <w:spacing w:val="38"/>
                                      <w:sz w:val="26"/>
                                    </w:rPr>
                                    <w:t>校園霸凌防制準</w:t>
                                  </w:r>
                                  <w:r>
                                    <w:rPr>
                                      <w:sz w:val="26"/>
                                    </w:rPr>
                                    <w:t>則第 21 條</w:t>
                                  </w:r>
                                </w:p>
                              </w:tc>
                            </w:tr>
                            <w:tr w:rsidR="00BF4EB3">
                              <w:trPr>
                                <w:trHeight w:val="1079"/>
                              </w:trPr>
                              <w:tc>
                                <w:tcPr>
                                  <w:tcW w:w="788" w:type="dxa"/>
                                </w:tcPr>
                                <w:p w:rsidR="00BF4EB3" w:rsidRDefault="00BF4EB3">
                                  <w:pPr>
                                    <w:pStyle w:val="TableParagraph"/>
                                    <w:spacing w:before="270"/>
                                    <w:ind w:left="9"/>
                                    <w:jc w:val="center"/>
                                    <w:rPr>
                                      <w:sz w:val="26"/>
                                    </w:rPr>
                                  </w:pPr>
                                  <w:r>
                                    <w:rPr>
                                      <w:spacing w:val="-10"/>
                                      <w:w w:val="95"/>
                                      <w:sz w:val="26"/>
                                    </w:rPr>
                                    <w:t>7</w:t>
                                  </w:r>
                                </w:p>
                              </w:tc>
                              <w:tc>
                                <w:tcPr>
                                  <w:tcW w:w="3402" w:type="dxa"/>
                                </w:tcPr>
                                <w:p w:rsidR="00BF4EB3" w:rsidRDefault="00BF4EB3">
                                  <w:pPr>
                                    <w:pStyle w:val="TableParagraph"/>
                                    <w:spacing w:line="180" w:lineRule="auto"/>
                                    <w:ind w:left="107" w:right="97"/>
                                    <w:rPr>
                                      <w:sz w:val="26"/>
                                    </w:rPr>
                                  </w:pPr>
                                  <w:r>
                                    <w:rPr>
                                      <w:spacing w:val="-2"/>
                                      <w:sz w:val="26"/>
                                    </w:rPr>
                                    <w:t>防制校園霸凌因應小組會議</w:t>
                                  </w:r>
                                  <w:r>
                                    <w:rPr>
                                      <w:spacing w:val="-1"/>
                                      <w:sz w:val="26"/>
                                    </w:rPr>
                                    <w:t>決議結果是否完成校安通報</w:t>
                                  </w:r>
                                </w:p>
                                <w:p w:rsidR="00BF4EB3" w:rsidRDefault="00BF4EB3">
                                  <w:pPr>
                                    <w:pStyle w:val="TableParagraph"/>
                                    <w:spacing w:line="345" w:lineRule="exact"/>
                                    <w:ind w:left="107"/>
                                    <w:rPr>
                                      <w:sz w:val="26"/>
                                    </w:rPr>
                                  </w:pPr>
                                  <w:r>
                                    <w:rPr>
                                      <w:spacing w:val="-7"/>
                                      <w:sz w:val="26"/>
                                    </w:rPr>
                                    <w:t>續報？</w:t>
                                  </w:r>
                                </w:p>
                              </w:tc>
                              <w:tc>
                                <w:tcPr>
                                  <w:tcW w:w="1275" w:type="dxa"/>
                                </w:tcPr>
                                <w:p w:rsidR="00BF4EB3" w:rsidRDefault="00BF4EB3">
                                  <w:pPr>
                                    <w:pStyle w:val="TableParagraph"/>
                                    <w:spacing w:before="9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7" w:line="180" w:lineRule="auto"/>
                                    <w:ind w:left="106" w:right="59"/>
                                    <w:rPr>
                                      <w:sz w:val="26"/>
                                    </w:rPr>
                                  </w:pPr>
                                  <w:r>
                                    <w:rPr>
                                      <w:spacing w:val="38"/>
                                      <w:sz w:val="26"/>
                                    </w:rPr>
                                    <w:t>校園霸凌防制準</w:t>
                                  </w:r>
                                  <w:r>
                                    <w:rPr>
                                      <w:sz w:val="26"/>
                                    </w:rPr>
                                    <w:t>則第 12 條</w:t>
                                  </w:r>
                                </w:p>
                              </w:tc>
                            </w:tr>
                            <w:tr w:rsidR="00BF4EB3">
                              <w:trPr>
                                <w:trHeight w:val="1439"/>
                              </w:trPr>
                              <w:tc>
                                <w:tcPr>
                                  <w:tcW w:w="788" w:type="dxa"/>
                                </w:tcPr>
                                <w:p w:rsidR="00BF4EB3" w:rsidRDefault="00BF4EB3">
                                  <w:pPr>
                                    <w:pStyle w:val="TableParagraph"/>
                                    <w:spacing w:before="450"/>
                                    <w:ind w:left="9"/>
                                    <w:jc w:val="center"/>
                                    <w:rPr>
                                      <w:sz w:val="26"/>
                                    </w:rPr>
                                  </w:pPr>
                                  <w:r>
                                    <w:rPr>
                                      <w:spacing w:val="-10"/>
                                      <w:w w:val="95"/>
                                      <w:sz w:val="26"/>
                                    </w:rPr>
                                    <w:t>8</w:t>
                                  </w:r>
                                </w:p>
                              </w:tc>
                              <w:tc>
                                <w:tcPr>
                                  <w:tcW w:w="3402" w:type="dxa"/>
                                </w:tcPr>
                                <w:p w:rsidR="00BF4EB3" w:rsidRDefault="00BF4EB3">
                                  <w:pPr>
                                    <w:pStyle w:val="TableParagraph"/>
                                    <w:spacing w:line="180" w:lineRule="auto"/>
                                    <w:ind w:left="107" w:right="94"/>
                                    <w:jc w:val="both"/>
                                    <w:rPr>
                                      <w:sz w:val="26"/>
                                    </w:rPr>
                                  </w:pPr>
                                  <w:r>
                                    <w:rPr>
                                      <w:spacing w:val="-2"/>
                                      <w:sz w:val="26"/>
                                    </w:rPr>
                                    <w:t>調查過程中，是否保障行為人及被霸凌人之學習權、受</w:t>
                                  </w:r>
                                  <w:r>
                                    <w:rPr>
                                      <w:spacing w:val="-1"/>
                                      <w:sz w:val="26"/>
                                    </w:rPr>
                                    <w:t>教育權、身體自主權及人格</w:t>
                                  </w:r>
                                </w:p>
                                <w:p w:rsidR="00BF4EB3" w:rsidRDefault="00BF4EB3">
                                  <w:pPr>
                                    <w:pStyle w:val="TableParagraph"/>
                                    <w:spacing w:line="347" w:lineRule="exact"/>
                                    <w:ind w:left="107"/>
                                    <w:rPr>
                                      <w:sz w:val="26"/>
                                    </w:rPr>
                                  </w:pPr>
                                  <w:r>
                                    <w:rPr>
                                      <w:spacing w:val="-6"/>
                                      <w:sz w:val="26"/>
                                    </w:rPr>
                                    <w:t>發展權？</w:t>
                                  </w:r>
                                </w:p>
                              </w:tc>
                              <w:tc>
                                <w:tcPr>
                                  <w:tcW w:w="1275" w:type="dxa"/>
                                </w:tcPr>
                                <w:p w:rsidR="00BF4EB3" w:rsidRDefault="00BF4EB3">
                                  <w:pPr>
                                    <w:pStyle w:val="TableParagraph"/>
                                    <w:spacing w:before="27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357" w:line="180" w:lineRule="auto"/>
                                    <w:ind w:left="106" w:right="59"/>
                                    <w:rPr>
                                      <w:sz w:val="26"/>
                                    </w:rPr>
                                  </w:pPr>
                                  <w:r>
                                    <w:rPr>
                                      <w:spacing w:val="38"/>
                                      <w:sz w:val="26"/>
                                    </w:rPr>
                                    <w:t>校園霸凌防制準</w:t>
                                  </w:r>
                                  <w:r>
                                    <w:rPr>
                                      <w:sz w:val="26"/>
                                    </w:rPr>
                                    <w:t>則第 20 條</w:t>
                                  </w:r>
                                </w:p>
                              </w:tc>
                            </w:tr>
                            <w:tr w:rsidR="00BF4EB3">
                              <w:trPr>
                                <w:trHeight w:val="722"/>
                              </w:trPr>
                              <w:tc>
                                <w:tcPr>
                                  <w:tcW w:w="788" w:type="dxa"/>
                                </w:tcPr>
                                <w:p w:rsidR="00BF4EB3" w:rsidRDefault="00BF4EB3">
                                  <w:pPr>
                                    <w:pStyle w:val="TableParagraph"/>
                                    <w:spacing w:before="93"/>
                                    <w:ind w:left="9"/>
                                    <w:jc w:val="center"/>
                                    <w:rPr>
                                      <w:sz w:val="26"/>
                                    </w:rPr>
                                  </w:pPr>
                                  <w:r>
                                    <w:rPr>
                                      <w:spacing w:val="-10"/>
                                      <w:w w:val="95"/>
                                      <w:sz w:val="26"/>
                                    </w:rPr>
                                    <w:t>9</w:t>
                                  </w:r>
                                </w:p>
                              </w:tc>
                              <w:tc>
                                <w:tcPr>
                                  <w:tcW w:w="3402" w:type="dxa"/>
                                </w:tcPr>
                                <w:p w:rsidR="00BF4EB3" w:rsidRDefault="00BF4EB3">
                                  <w:pPr>
                                    <w:pStyle w:val="TableParagraph"/>
                                    <w:spacing w:line="333" w:lineRule="exact"/>
                                    <w:ind w:left="107"/>
                                    <w:rPr>
                                      <w:sz w:val="26"/>
                                    </w:rPr>
                                  </w:pPr>
                                  <w:r>
                                    <w:rPr>
                                      <w:spacing w:val="-1"/>
                                      <w:sz w:val="26"/>
                                    </w:rPr>
                                    <w:t>是否宣導參與本案調查相關</w:t>
                                  </w:r>
                                </w:p>
                                <w:p w:rsidR="00BF4EB3" w:rsidRDefault="00BF4EB3">
                                  <w:pPr>
                                    <w:pStyle w:val="TableParagraph"/>
                                    <w:spacing w:line="370" w:lineRule="exact"/>
                                    <w:ind w:left="107"/>
                                    <w:rPr>
                                      <w:sz w:val="26"/>
                                    </w:rPr>
                                  </w:pPr>
                                  <w:r>
                                    <w:rPr>
                                      <w:spacing w:val="-3"/>
                                      <w:sz w:val="26"/>
                                    </w:rPr>
                                    <w:t>人員均負有保密義務？</w:t>
                                  </w:r>
                                </w:p>
                              </w:tc>
                              <w:tc>
                                <w:tcPr>
                                  <w:tcW w:w="1275" w:type="dxa"/>
                                </w:tcPr>
                                <w:p w:rsidR="00BF4EB3" w:rsidRDefault="00BF4EB3">
                                  <w:pPr>
                                    <w:pStyle w:val="TableParagraph"/>
                                    <w:spacing w:line="333" w:lineRule="exact"/>
                                    <w:ind w:left="375"/>
                                    <w:rPr>
                                      <w:sz w:val="26"/>
                                    </w:rPr>
                                  </w:pPr>
                                  <w:r>
                                    <w:rPr>
                                      <w:spacing w:val="-5"/>
                                      <w:w w:val="120"/>
                                      <w:sz w:val="26"/>
                                    </w:rPr>
                                    <w:t>□是</w:t>
                                  </w:r>
                                </w:p>
                                <w:p w:rsidR="00BF4EB3" w:rsidRDefault="00BF4EB3">
                                  <w:pPr>
                                    <w:pStyle w:val="TableParagraph"/>
                                    <w:spacing w:line="370"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line="333" w:lineRule="exact"/>
                                    <w:ind w:left="106"/>
                                    <w:rPr>
                                      <w:sz w:val="26"/>
                                    </w:rPr>
                                  </w:pPr>
                                  <w:r>
                                    <w:rPr>
                                      <w:spacing w:val="36"/>
                                      <w:sz w:val="26"/>
                                    </w:rPr>
                                    <w:t>校園霸凌防制準</w:t>
                                  </w:r>
                                </w:p>
                                <w:p w:rsidR="00BF4EB3" w:rsidRDefault="00BF4EB3">
                                  <w:pPr>
                                    <w:pStyle w:val="TableParagraph"/>
                                    <w:spacing w:line="370" w:lineRule="exact"/>
                                    <w:ind w:left="106"/>
                                    <w:rPr>
                                      <w:sz w:val="26"/>
                                    </w:rPr>
                                  </w:pPr>
                                  <w:r>
                                    <w:rPr>
                                      <w:spacing w:val="-9"/>
                                      <w:sz w:val="26"/>
                                    </w:rPr>
                                    <w:t xml:space="preserve">則第 </w:t>
                                  </w:r>
                                  <w:r>
                                    <w:rPr>
                                      <w:spacing w:val="-8"/>
                                      <w:sz w:val="26"/>
                                    </w:rPr>
                                    <w:t>22</w:t>
                                  </w:r>
                                  <w:r>
                                    <w:rPr>
                                      <w:spacing w:val="-9"/>
                                      <w:sz w:val="26"/>
                                    </w:rPr>
                                    <w:t xml:space="preserve"> 條</w:t>
                                  </w:r>
                                </w:p>
                              </w:tc>
                            </w:tr>
                            <w:tr w:rsidR="00BF4EB3">
                              <w:trPr>
                                <w:trHeight w:val="719"/>
                              </w:trPr>
                              <w:tc>
                                <w:tcPr>
                                  <w:tcW w:w="788" w:type="dxa"/>
                                </w:tcPr>
                                <w:p w:rsidR="00BF4EB3" w:rsidRDefault="00BF4EB3">
                                  <w:pPr>
                                    <w:pStyle w:val="TableParagraph"/>
                                    <w:spacing w:before="90"/>
                                    <w:ind w:left="9"/>
                                    <w:jc w:val="center"/>
                                    <w:rPr>
                                      <w:sz w:val="26"/>
                                    </w:rPr>
                                  </w:pPr>
                                  <w:r>
                                    <w:rPr>
                                      <w:spacing w:val="-5"/>
                                      <w:w w:val="95"/>
                                      <w:sz w:val="26"/>
                                    </w:rPr>
                                    <w:t>10</w:t>
                                  </w:r>
                                </w:p>
                              </w:tc>
                              <w:tc>
                                <w:tcPr>
                                  <w:tcW w:w="3402" w:type="dxa"/>
                                </w:tcPr>
                                <w:p w:rsidR="00BF4EB3" w:rsidRDefault="00BF4EB3">
                                  <w:pPr>
                                    <w:pStyle w:val="TableParagraph"/>
                                    <w:spacing w:line="330" w:lineRule="exact"/>
                                    <w:ind w:left="107"/>
                                    <w:rPr>
                                      <w:sz w:val="26"/>
                                    </w:rPr>
                                  </w:pPr>
                                  <w:r>
                                    <w:rPr>
                                      <w:spacing w:val="-1"/>
                                      <w:sz w:val="26"/>
                                    </w:rPr>
                                    <w:t>學校是否對當事人及其他關</w:t>
                                  </w:r>
                                </w:p>
                                <w:p w:rsidR="00BF4EB3" w:rsidRDefault="00BF4EB3">
                                  <w:pPr>
                                    <w:pStyle w:val="TableParagraph"/>
                                    <w:spacing w:line="370" w:lineRule="exact"/>
                                    <w:ind w:left="107"/>
                                    <w:rPr>
                                      <w:sz w:val="26"/>
                                    </w:rPr>
                                  </w:pPr>
                                  <w:r>
                                    <w:rPr>
                                      <w:spacing w:val="-5"/>
                                      <w:sz w:val="26"/>
                                    </w:rPr>
                                    <w:t>係人實施專業輔導？</w:t>
                                  </w:r>
                                </w:p>
                              </w:tc>
                              <w:tc>
                                <w:tcPr>
                                  <w:tcW w:w="1275" w:type="dxa"/>
                                </w:tcPr>
                                <w:p w:rsidR="00BF4EB3" w:rsidRDefault="00BF4EB3">
                                  <w:pPr>
                                    <w:pStyle w:val="TableParagraph"/>
                                    <w:spacing w:line="330" w:lineRule="exact"/>
                                    <w:ind w:left="375"/>
                                    <w:rPr>
                                      <w:sz w:val="26"/>
                                    </w:rPr>
                                  </w:pPr>
                                  <w:r>
                                    <w:rPr>
                                      <w:spacing w:val="-5"/>
                                      <w:w w:val="120"/>
                                      <w:sz w:val="26"/>
                                    </w:rPr>
                                    <w:t>□是</w:t>
                                  </w:r>
                                </w:p>
                                <w:p w:rsidR="00BF4EB3" w:rsidRDefault="00BF4EB3">
                                  <w:pPr>
                                    <w:pStyle w:val="TableParagraph"/>
                                    <w:spacing w:line="370"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line="330" w:lineRule="exact"/>
                                    <w:ind w:left="106"/>
                                    <w:rPr>
                                      <w:sz w:val="26"/>
                                    </w:rPr>
                                  </w:pPr>
                                  <w:r>
                                    <w:rPr>
                                      <w:spacing w:val="36"/>
                                      <w:sz w:val="26"/>
                                    </w:rPr>
                                    <w:t>校園霸凌防制準</w:t>
                                  </w:r>
                                </w:p>
                                <w:p w:rsidR="00BF4EB3" w:rsidRDefault="00BF4EB3">
                                  <w:pPr>
                                    <w:pStyle w:val="TableParagraph"/>
                                    <w:spacing w:line="370" w:lineRule="exact"/>
                                    <w:ind w:left="106"/>
                                    <w:rPr>
                                      <w:sz w:val="26"/>
                                    </w:rPr>
                                  </w:pPr>
                                  <w:r>
                                    <w:rPr>
                                      <w:spacing w:val="-9"/>
                                      <w:sz w:val="26"/>
                                    </w:rPr>
                                    <w:t xml:space="preserve">則第 </w:t>
                                  </w:r>
                                  <w:r>
                                    <w:rPr>
                                      <w:spacing w:val="-8"/>
                                      <w:sz w:val="26"/>
                                    </w:rPr>
                                    <w:t>29</w:t>
                                  </w:r>
                                  <w:r>
                                    <w:rPr>
                                      <w:spacing w:val="-9"/>
                                      <w:sz w:val="26"/>
                                    </w:rPr>
                                    <w:t xml:space="preserve"> 條</w:t>
                                  </w:r>
                                </w:p>
                              </w:tc>
                            </w:tr>
                            <w:tr w:rsidR="00BF4EB3">
                              <w:trPr>
                                <w:trHeight w:val="1799"/>
                              </w:trPr>
                              <w:tc>
                                <w:tcPr>
                                  <w:tcW w:w="788" w:type="dxa"/>
                                </w:tcPr>
                                <w:p w:rsidR="00BF4EB3" w:rsidRDefault="00BF4EB3">
                                  <w:pPr>
                                    <w:pStyle w:val="TableParagraph"/>
                                    <w:spacing w:before="152"/>
                                    <w:rPr>
                                      <w:sz w:val="26"/>
                                    </w:rPr>
                                  </w:pPr>
                                </w:p>
                                <w:p w:rsidR="00BF4EB3" w:rsidRDefault="00BF4EB3">
                                  <w:pPr>
                                    <w:pStyle w:val="TableParagraph"/>
                                    <w:ind w:left="9"/>
                                    <w:jc w:val="center"/>
                                    <w:rPr>
                                      <w:sz w:val="26"/>
                                    </w:rPr>
                                  </w:pPr>
                                  <w:r>
                                    <w:rPr>
                                      <w:spacing w:val="-5"/>
                                      <w:w w:val="95"/>
                                      <w:sz w:val="26"/>
                                    </w:rPr>
                                    <w:t>11</w:t>
                                  </w:r>
                                </w:p>
                              </w:tc>
                              <w:tc>
                                <w:tcPr>
                                  <w:tcW w:w="3402" w:type="dxa"/>
                                </w:tcPr>
                                <w:p w:rsidR="00BF4EB3" w:rsidRDefault="00BF4EB3">
                                  <w:pPr>
                                    <w:pStyle w:val="TableParagraph"/>
                                    <w:spacing w:line="180" w:lineRule="auto"/>
                                    <w:ind w:left="107" w:right="97"/>
                                    <w:jc w:val="both"/>
                                    <w:rPr>
                                      <w:sz w:val="26"/>
                                    </w:rPr>
                                  </w:pPr>
                                  <w:r>
                                    <w:rPr>
                                      <w:spacing w:val="-2"/>
                                      <w:sz w:val="26"/>
                                    </w:rPr>
                                    <w:t>學校是否於受理申請調查、</w:t>
                                  </w:r>
                                  <w:r>
                                    <w:rPr>
                                      <w:sz w:val="26"/>
                                    </w:rPr>
                                    <w:t>檢舉、移送之次日起 2 個月</w:t>
                                  </w:r>
                                  <w:r>
                                    <w:rPr>
                                      <w:spacing w:val="-16"/>
                                      <w:sz w:val="26"/>
                                    </w:rPr>
                                    <w:t>內完成調查；必要時，延長以</w:t>
                                  </w:r>
                                  <w:r>
                                    <w:rPr>
                                      <w:spacing w:val="17"/>
                                      <w:sz w:val="26"/>
                                    </w:rPr>
                                    <w:t>二次為限</w:t>
                                  </w:r>
                                  <w:r>
                                    <w:rPr>
                                      <w:spacing w:val="16"/>
                                      <w:w w:val="120"/>
                                      <w:sz w:val="26"/>
                                    </w:rPr>
                                    <w:t>(</w:t>
                                  </w:r>
                                  <w:r>
                                    <w:rPr>
                                      <w:spacing w:val="13"/>
                                      <w:sz w:val="26"/>
                                    </w:rPr>
                                    <w:t>每次不得逾一個</w:t>
                                  </w:r>
                                </w:p>
                                <w:p w:rsidR="00BF4EB3" w:rsidRDefault="00BF4EB3">
                                  <w:pPr>
                                    <w:pStyle w:val="TableParagraph"/>
                                    <w:spacing w:line="348" w:lineRule="exact"/>
                                    <w:ind w:left="107"/>
                                    <w:rPr>
                                      <w:sz w:val="26"/>
                                    </w:rPr>
                                  </w:pPr>
                                  <w:r>
                                    <w:rPr>
                                      <w:spacing w:val="-5"/>
                                      <w:sz w:val="26"/>
                                    </w:rPr>
                                    <w:t>月)，延長時是否通知申卜口</w:t>
                                  </w:r>
                                </w:p>
                              </w:tc>
                              <w:tc>
                                <w:tcPr>
                                  <w:tcW w:w="1275" w:type="dxa"/>
                                </w:tcPr>
                                <w:p w:rsidR="00BF4EB3" w:rsidRDefault="00BF4EB3">
                                  <w:pPr>
                                    <w:pStyle w:val="TableParagraph"/>
                                    <w:spacing w:before="45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59"/>
                                    <w:rPr>
                                      <w:sz w:val="26"/>
                                    </w:rPr>
                                  </w:pPr>
                                </w:p>
                                <w:p w:rsidR="00BF4EB3" w:rsidRDefault="00BF4EB3">
                                  <w:pPr>
                                    <w:pStyle w:val="TableParagraph"/>
                                    <w:spacing w:line="180" w:lineRule="auto"/>
                                    <w:ind w:left="106" w:right="59"/>
                                    <w:rPr>
                                      <w:sz w:val="26"/>
                                    </w:rPr>
                                  </w:pPr>
                                  <w:r>
                                    <w:rPr>
                                      <w:spacing w:val="38"/>
                                      <w:sz w:val="26"/>
                                    </w:rPr>
                                    <w:t>校園霸凌防制準</w:t>
                                  </w:r>
                                  <w:r>
                                    <w:rPr>
                                      <w:sz w:val="26"/>
                                    </w:rPr>
                                    <w:t>則第 25 條</w:t>
                                  </w:r>
                                </w:p>
                              </w:tc>
                            </w:tr>
                          </w:tbl>
                          <w:p w:rsidR="00BF4EB3" w:rsidRDefault="00BF4EB3">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42.5pt;margin-top:31.05pt;width:524.55pt;height:673.9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3402"/>
                        <w:gridCol w:w="1275"/>
                        <w:gridCol w:w="2605"/>
                        <w:gridCol w:w="2293"/>
                      </w:tblGrid>
                      <w:tr w:rsidR="00BF4EB3">
                        <w:trPr>
                          <w:trHeight w:val="551"/>
                        </w:trPr>
                        <w:tc>
                          <w:tcPr>
                            <w:tcW w:w="788" w:type="dxa"/>
                          </w:tcPr>
                          <w:p w:rsidR="00BF4EB3" w:rsidRDefault="00BF4EB3">
                            <w:pPr>
                              <w:pStyle w:val="TableParagraph"/>
                              <w:spacing w:before="6"/>
                              <w:ind w:left="9" w:right="5"/>
                              <w:jc w:val="center"/>
                              <w:rPr>
                                <w:sz w:val="26"/>
                              </w:rPr>
                            </w:pPr>
                            <w:r>
                              <w:rPr>
                                <w:spacing w:val="-7"/>
                                <w:sz w:val="26"/>
                              </w:rPr>
                              <w:t>項次</w:t>
                            </w:r>
                          </w:p>
                        </w:tc>
                        <w:tc>
                          <w:tcPr>
                            <w:tcW w:w="3402" w:type="dxa"/>
                          </w:tcPr>
                          <w:p w:rsidR="00BF4EB3" w:rsidRDefault="00BF4EB3">
                            <w:pPr>
                              <w:pStyle w:val="TableParagraph"/>
                              <w:spacing w:before="6"/>
                              <w:ind w:left="5"/>
                              <w:jc w:val="center"/>
                              <w:rPr>
                                <w:sz w:val="26"/>
                              </w:rPr>
                            </w:pPr>
                            <w:r>
                              <w:rPr>
                                <w:spacing w:val="-6"/>
                                <w:sz w:val="26"/>
                              </w:rPr>
                              <w:t>檢視項目</w:t>
                            </w:r>
                          </w:p>
                        </w:tc>
                        <w:tc>
                          <w:tcPr>
                            <w:tcW w:w="1275" w:type="dxa"/>
                          </w:tcPr>
                          <w:p w:rsidR="00BF4EB3" w:rsidRDefault="00BF4EB3">
                            <w:pPr>
                              <w:pStyle w:val="TableParagraph"/>
                              <w:spacing w:before="6"/>
                              <w:ind w:left="116"/>
                              <w:rPr>
                                <w:sz w:val="26"/>
                              </w:rPr>
                            </w:pPr>
                            <w:r>
                              <w:rPr>
                                <w:spacing w:val="-6"/>
                                <w:sz w:val="26"/>
                              </w:rPr>
                              <w:t>檢視結果</w:t>
                            </w:r>
                          </w:p>
                        </w:tc>
                        <w:tc>
                          <w:tcPr>
                            <w:tcW w:w="2605" w:type="dxa"/>
                          </w:tcPr>
                          <w:p w:rsidR="00BF4EB3" w:rsidRDefault="00BF4EB3">
                            <w:pPr>
                              <w:pStyle w:val="TableParagraph"/>
                              <w:spacing w:before="6"/>
                              <w:ind w:left="783"/>
                              <w:rPr>
                                <w:sz w:val="26"/>
                              </w:rPr>
                            </w:pPr>
                            <w:r>
                              <w:rPr>
                                <w:spacing w:val="-6"/>
                                <w:sz w:val="26"/>
                              </w:rPr>
                              <w:t>審核意見</w:t>
                            </w:r>
                          </w:p>
                        </w:tc>
                        <w:tc>
                          <w:tcPr>
                            <w:tcW w:w="2293" w:type="dxa"/>
                          </w:tcPr>
                          <w:p w:rsidR="00BF4EB3" w:rsidRDefault="00BF4EB3">
                            <w:pPr>
                              <w:pStyle w:val="TableParagraph"/>
                              <w:spacing w:before="6"/>
                              <w:ind w:left="624"/>
                              <w:rPr>
                                <w:sz w:val="26"/>
                              </w:rPr>
                            </w:pPr>
                            <w:r>
                              <w:rPr>
                                <w:spacing w:val="-6"/>
                                <w:sz w:val="26"/>
                              </w:rPr>
                              <w:t>相關規定</w:t>
                            </w:r>
                          </w:p>
                        </w:tc>
                      </w:tr>
                      <w:tr w:rsidR="00BF4EB3">
                        <w:trPr>
                          <w:trHeight w:val="887"/>
                        </w:trPr>
                        <w:tc>
                          <w:tcPr>
                            <w:tcW w:w="788" w:type="dxa"/>
                          </w:tcPr>
                          <w:p w:rsidR="00BF4EB3" w:rsidRDefault="00BF4EB3">
                            <w:pPr>
                              <w:pStyle w:val="TableParagraph"/>
                              <w:spacing w:before="174"/>
                              <w:ind w:left="9"/>
                              <w:jc w:val="center"/>
                              <w:rPr>
                                <w:sz w:val="26"/>
                              </w:rPr>
                            </w:pPr>
                            <w:r>
                              <w:rPr>
                                <w:spacing w:val="-10"/>
                                <w:w w:val="95"/>
                                <w:sz w:val="26"/>
                              </w:rPr>
                              <w:t>1</w:t>
                            </w:r>
                          </w:p>
                        </w:tc>
                        <w:tc>
                          <w:tcPr>
                            <w:tcW w:w="3402" w:type="dxa"/>
                          </w:tcPr>
                          <w:p w:rsidR="00BF4EB3" w:rsidRDefault="00BF4EB3">
                            <w:pPr>
                              <w:pStyle w:val="TableParagraph"/>
                              <w:spacing w:before="81" w:line="180" w:lineRule="auto"/>
                              <w:ind w:left="107" w:right="97"/>
                              <w:rPr>
                                <w:sz w:val="26"/>
                              </w:rPr>
                            </w:pPr>
                            <w:r>
                              <w:rPr>
                                <w:spacing w:val="-2"/>
                                <w:sz w:val="26"/>
                              </w:rPr>
                              <w:t>是否於知悉後24</w:t>
                            </w:r>
                            <w:r>
                              <w:rPr>
                                <w:spacing w:val="-8"/>
                                <w:sz w:val="26"/>
                              </w:rPr>
                              <w:t xml:space="preserve"> 小時內完成</w:t>
                            </w:r>
                            <w:r>
                              <w:rPr>
                                <w:spacing w:val="-2"/>
                                <w:sz w:val="26"/>
                              </w:rPr>
                              <w:t>校安通報初報？</w:t>
                            </w:r>
                          </w:p>
                        </w:tc>
                        <w:tc>
                          <w:tcPr>
                            <w:tcW w:w="1275" w:type="dxa"/>
                          </w:tcPr>
                          <w:p w:rsidR="00BF4EB3" w:rsidRDefault="00BF4EB3">
                            <w:pPr>
                              <w:pStyle w:val="TableParagraph"/>
                              <w:spacing w:line="414"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81" w:line="180" w:lineRule="auto"/>
                              <w:ind w:left="106" w:right="59"/>
                              <w:rPr>
                                <w:sz w:val="26"/>
                              </w:rPr>
                            </w:pPr>
                            <w:r>
                              <w:rPr>
                                <w:spacing w:val="38"/>
                                <w:sz w:val="26"/>
                              </w:rPr>
                              <w:t>校園霸凌防制準</w:t>
                            </w:r>
                            <w:r>
                              <w:rPr>
                                <w:sz w:val="26"/>
                              </w:rPr>
                              <w:t>則第 12 條</w:t>
                            </w:r>
                          </w:p>
                        </w:tc>
                      </w:tr>
                      <w:tr w:rsidR="00BF4EB3">
                        <w:trPr>
                          <w:trHeight w:val="1079"/>
                        </w:trPr>
                        <w:tc>
                          <w:tcPr>
                            <w:tcW w:w="788" w:type="dxa"/>
                          </w:tcPr>
                          <w:p w:rsidR="00BF4EB3" w:rsidRDefault="00BF4EB3">
                            <w:pPr>
                              <w:pStyle w:val="TableParagraph"/>
                              <w:spacing w:before="270"/>
                              <w:ind w:left="9"/>
                              <w:jc w:val="center"/>
                              <w:rPr>
                                <w:sz w:val="26"/>
                              </w:rPr>
                            </w:pPr>
                            <w:r>
                              <w:rPr>
                                <w:spacing w:val="-10"/>
                                <w:w w:val="95"/>
                                <w:sz w:val="26"/>
                              </w:rPr>
                              <w:t>2</w:t>
                            </w:r>
                          </w:p>
                        </w:tc>
                        <w:tc>
                          <w:tcPr>
                            <w:tcW w:w="3402" w:type="dxa"/>
                          </w:tcPr>
                          <w:p w:rsidR="00BF4EB3" w:rsidRDefault="00BF4EB3">
                            <w:pPr>
                              <w:pStyle w:val="TableParagraph"/>
                              <w:spacing w:line="180" w:lineRule="auto"/>
                              <w:ind w:left="107" w:right="95"/>
                              <w:rPr>
                                <w:sz w:val="26"/>
                              </w:rPr>
                            </w:pPr>
                            <w:r>
                              <w:rPr>
                                <w:spacing w:val="-2"/>
                                <w:sz w:val="26"/>
                              </w:rPr>
                              <w:t>是否於接獲申請調查或檢舉</w:t>
                            </w:r>
                            <w:r>
                              <w:rPr>
                                <w:spacing w:val="6"/>
                                <w:sz w:val="26"/>
                              </w:rPr>
                              <w:t xml:space="preserve">後 </w:t>
                            </w:r>
                            <w:r>
                              <w:rPr>
                                <w:sz w:val="26"/>
                              </w:rPr>
                              <w:t>3</w:t>
                            </w:r>
                            <w:r>
                              <w:rPr>
                                <w:spacing w:val="-1"/>
                                <w:sz w:val="26"/>
                              </w:rPr>
                              <w:t xml:space="preserve"> 日內召開防制校園霸凌</w:t>
                            </w:r>
                          </w:p>
                          <w:p w:rsidR="00BF4EB3" w:rsidRDefault="00BF4EB3">
                            <w:pPr>
                              <w:pStyle w:val="TableParagraph"/>
                              <w:spacing w:line="345" w:lineRule="exact"/>
                              <w:ind w:left="107"/>
                              <w:rPr>
                                <w:sz w:val="26"/>
                              </w:rPr>
                            </w:pPr>
                            <w:r>
                              <w:rPr>
                                <w:spacing w:val="-5"/>
                                <w:sz w:val="26"/>
                              </w:rPr>
                              <w:t>因應小組會議？</w:t>
                            </w:r>
                          </w:p>
                        </w:tc>
                        <w:tc>
                          <w:tcPr>
                            <w:tcW w:w="1275" w:type="dxa"/>
                          </w:tcPr>
                          <w:p w:rsidR="00BF4EB3" w:rsidRDefault="00BF4EB3">
                            <w:pPr>
                              <w:pStyle w:val="TableParagraph"/>
                              <w:spacing w:before="9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7" w:line="180" w:lineRule="auto"/>
                              <w:ind w:left="106" w:right="59"/>
                              <w:rPr>
                                <w:sz w:val="26"/>
                              </w:rPr>
                            </w:pPr>
                            <w:r>
                              <w:rPr>
                                <w:spacing w:val="38"/>
                                <w:sz w:val="26"/>
                              </w:rPr>
                              <w:t>校園霸凌防制準</w:t>
                            </w:r>
                            <w:r>
                              <w:rPr>
                                <w:sz w:val="26"/>
                              </w:rPr>
                              <w:t>則第 19 條</w:t>
                            </w:r>
                          </w:p>
                        </w:tc>
                      </w:tr>
                      <w:tr w:rsidR="00BF4EB3">
                        <w:trPr>
                          <w:trHeight w:val="1082"/>
                        </w:trPr>
                        <w:tc>
                          <w:tcPr>
                            <w:tcW w:w="788" w:type="dxa"/>
                          </w:tcPr>
                          <w:p w:rsidR="00BF4EB3" w:rsidRDefault="00BF4EB3">
                            <w:pPr>
                              <w:pStyle w:val="TableParagraph"/>
                              <w:spacing w:before="273"/>
                              <w:ind w:left="9"/>
                              <w:jc w:val="center"/>
                              <w:rPr>
                                <w:sz w:val="26"/>
                              </w:rPr>
                            </w:pPr>
                            <w:r>
                              <w:rPr>
                                <w:spacing w:val="-10"/>
                                <w:w w:val="95"/>
                                <w:sz w:val="26"/>
                              </w:rPr>
                              <w:t>3</w:t>
                            </w:r>
                          </w:p>
                        </w:tc>
                        <w:tc>
                          <w:tcPr>
                            <w:tcW w:w="3402" w:type="dxa"/>
                          </w:tcPr>
                          <w:p w:rsidR="00BF4EB3" w:rsidRDefault="00BF4EB3">
                            <w:pPr>
                              <w:pStyle w:val="TableParagraph"/>
                              <w:spacing w:line="180" w:lineRule="auto"/>
                              <w:ind w:left="107" w:right="97"/>
                              <w:rPr>
                                <w:sz w:val="26"/>
                              </w:rPr>
                            </w:pPr>
                            <w:r>
                              <w:rPr>
                                <w:spacing w:val="-2"/>
                                <w:sz w:val="26"/>
                              </w:rPr>
                              <w:t>學校於接獲申請調查或檢舉</w:t>
                            </w:r>
                            <w:r>
                              <w:rPr>
                                <w:spacing w:val="-9"/>
                                <w:sz w:val="26"/>
                              </w:rPr>
                              <w:t xml:space="preserve">時，應於 </w:t>
                            </w:r>
                            <w:r>
                              <w:rPr>
                                <w:spacing w:val="-10"/>
                                <w:sz w:val="26"/>
                              </w:rPr>
                              <w:t>20 日內以書面通知</w:t>
                            </w:r>
                          </w:p>
                          <w:p w:rsidR="00BF4EB3" w:rsidRDefault="00BF4EB3">
                            <w:pPr>
                              <w:pStyle w:val="TableParagraph"/>
                              <w:spacing w:line="346" w:lineRule="exact"/>
                              <w:ind w:left="107"/>
                              <w:rPr>
                                <w:sz w:val="26"/>
                              </w:rPr>
                            </w:pPr>
                            <w:r>
                              <w:rPr>
                                <w:spacing w:val="-5"/>
                                <w:sz w:val="26"/>
                              </w:rPr>
                              <w:t>申請人或檢舉人是否受理。</w:t>
                            </w:r>
                          </w:p>
                        </w:tc>
                        <w:tc>
                          <w:tcPr>
                            <w:tcW w:w="1275" w:type="dxa"/>
                          </w:tcPr>
                          <w:p w:rsidR="00BF4EB3" w:rsidRDefault="00BF4EB3">
                            <w:pPr>
                              <w:pStyle w:val="TableParagraph"/>
                              <w:spacing w:before="93"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9" w:line="180" w:lineRule="auto"/>
                              <w:ind w:left="106" w:right="59"/>
                              <w:rPr>
                                <w:sz w:val="26"/>
                              </w:rPr>
                            </w:pPr>
                            <w:r>
                              <w:rPr>
                                <w:spacing w:val="38"/>
                                <w:sz w:val="26"/>
                              </w:rPr>
                              <w:t>校園霸凌防制準</w:t>
                            </w:r>
                            <w:r>
                              <w:rPr>
                                <w:sz w:val="26"/>
                              </w:rPr>
                              <w:t>則第 17 條</w:t>
                            </w:r>
                          </w:p>
                        </w:tc>
                      </w:tr>
                      <w:tr w:rsidR="00BF4EB3">
                        <w:trPr>
                          <w:trHeight w:val="1799"/>
                        </w:trPr>
                        <w:tc>
                          <w:tcPr>
                            <w:tcW w:w="788" w:type="dxa"/>
                          </w:tcPr>
                          <w:p w:rsidR="00BF4EB3" w:rsidRDefault="00BF4EB3">
                            <w:pPr>
                              <w:pStyle w:val="TableParagraph"/>
                              <w:spacing w:before="152"/>
                              <w:rPr>
                                <w:sz w:val="26"/>
                              </w:rPr>
                            </w:pPr>
                          </w:p>
                          <w:p w:rsidR="00BF4EB3" w:rsidRDefault="00BF4EB3">
                            <w:pPr>
                              <w:pStyle w:val="TableParagraph"/>
                              <w:ind w:left="9"/>
                              <w:jc w:val="center"/>
                              <w:rPr>
                                <w:sz w:val="26"/>
                              </w:rPr>
                            </w:pPr>
                            <w:r>
                              <w:rPr>
                                <w:spacing w:val="-10"/>
                                <w:w w:val="95"/>
                                <w:sz w:val="26"/>
                              </w:rPr>
                              <w:t>4</w:t>
                            </w:r>
                          </w:p>
                        </w:tc>
                        <w:tc>
                          <w:tcPr>
                            <w:tcW w:w="3402" w:type="dxa"/>
                          </w:tcPr>
                          <w:p w:rsidR="00BF4EB3" w:rsidRDefault="00BF4EB3">
                            <w:pPr>
                              <w:pStyle w:val="TableParagraph"/>
                              <w:spacing w:line="180" w:lineRule="auto"/>
                              <w:ind w:left="107" w:right="94"/>
                              <w:jc w:val="both"/>
                              <w:rPr>
                                <w:sz w:val="26"/>
                              </w:rPr>
                            </w:pPr>
                            <w:r>
                              <w:rPr>
                                <w:spacing w:val="-2"/>
                                <w:sz w:val="26"/>
                              </w:rPr>
                              <w:t>學校應組成防制校園霸凌因</w:t>
                            </w:r>
                            <w:r>
                              <w:rPr>
                                <w:spacing w:val="-16"/>
                                <w:sz w:val="26"/>
                              </w:rPr>
                              <w:t>應小組，以校長為召集人，成</w:t>
                            </w:r>
                            <w:r>
                              <w:rPr>
                                <w:spacing w:val="-2"/>
                                <w:sz w:val="26"/>
                              </w:rPr>
                              <w:t>員應包括教師代表、學務人</w:t>
                            </w:r>
                            <w:r>
                              <w:rPr>
                                <w:spacing w:val="-20"/>
                                <w:sz w:val="26"/>
                              </w:rPr>
                              <w:t>員、輔導人員、家長代表、學</w:t>
                            </w:r>
                          </w:p>
                          <w:p w:rsidR="00BF4EB3" w:rsidRDefault="00BF4EB3">
                            <w:pPr>
                              <w:pStyle w:val="TableParagraph"/>
                              <w:spacing w:line="348" w:lineRule="exact"/>
                              <w:ind w:left="107"/>
                              <w:rPr>
                                <w:sz w:val="26"/>
                              </w:rPr>
                            </w:pPr>
                            <w:r>
                              <w:rPr>
                                <w:spacing w:val="-3"/>
                                <w:sz w:val="26"/>
                              </w:rPr>
                              <w:t>者專家、學生代表？</w:t>
                            </w:r>
                          </w:p>
                        </w:tc>
                        <w:tc>
                          <w:tcPr>
                            <w:tcW w:w="1275" w:type="dxa"/>
                          </w:tcPr>
                          <w:p w:rsidR="00BF4EB3" w:rsidRDefault="00BF4EB3">
                            <w:pPr>
                              <w:pStyle w:val="TableParagraph"/>
                              <w:spacing w:before="45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59"/>
                              <w:rPr>
                                <w:sz w:val="26"/>
                              </w:rPr>
                            </w:pPr>
                          </w:p>
                          <w:p w:rsidR="00BF4EB3" w:rsidRDefault="00BF4EB3">
                            <w:pPr>
                              <w:pStyle w:val="TableParagraph"/>
                              <w:spacing w:line="180" w:lineRule="auto"/>
                              <w:ind w:left="106" w:right="59"/>
                              <w:rPr>
                                <w:sz w:val="26"/>
                              </w:rPr>
                            </w:pPr>
                            <w:r>
                              <w:rPr>
                                <w:spacing w:val="38"/>
                                <w:sz w:val="26"/>
                              </w:rPr>
                              <w:t>校園霸凌防制準</w:t>
                            </w:r>
                            <w:r>
                              <w:rPr>
                                <w:sz w:val="26"/>
                              </w:rPr>
                              <w:t>則第 10 條</w:t>
                            </w:r>
                          </w:p>
                        </w:tc>
                      </w:tr>
                      <w:tr w:rsidR="00BF4EB3">
                        <w:trPr>
                          <w:trHeight w:val="1082"/>
                        </w:trPr>
                        <w:tc>
                          <w:tcPr>
                            <w:tcW w:w="788" w:type="dxa"/>
                          </w:tcPr>
                          <w:p w:rsidR="00BF4EB3" w:rsidRDefault="00BF4EB3">
                            <w:pPr>
                              <w:pStyle w:val="TableParagraph"/>
                              <w:spacing w:before="273"/>
                              <w:ind w:left="9"/>
                              <w:jc w:val="center"/>
                              <w:rPr>
                                <w:sz w:val="26"/>
                              </w:rPr>
                            </w:pPr>
                            <w:r>
                              <w:rPr>
                                <w:spacing w:val="-10"/>
                                <w:w w:val="95"/>
                                <w:sz w:val="26"/>
                              </w:rPr>
                              <w:t>5</w:t>
                            </w:r>
                          </w:p>
                        </w:tc>
                        <w:tc>
                          <w:tcPr>
                            <w:tcW w:w="3402" w:type="dxa"/>
                          </w:tcPr>
                          <w:p w:rsidR="00BF4EB3" w:rsidRDefault="00BF4EB3">
                            <w:pPr>
                              <w:pStyle w:val="TableParagraph"/>
                              <w:spacing w:line="180" w:lineRule="auto"/>
                              <w:ind w:left="107" w:right="97"/>
                              <w:rPr>
                                <w:sz w:val="26"/>
                              </w:rPr>
                            </w:pPr>
                            <w:r>
                              <w:rPr>
                                <w:spacing w:val="-2"/>
                                <w:sz w:val="26"/>
                              </w:rPr>
                              <w:t>學校調查(訪談)時是否給予</w:t>
                            </w:r>
                            <w:r>
                              <w:rPr>
                                <w:spacing w:val="-1"/>
                                <w:sz w:val="26"/>
                              </w:rPr>
                              <w:t>雙方當事人(或法定代理人)</w:t>
                            </w:r>
                          </w:p>
                          <w:p w:rsidR="00BF4EB3" w:rsidRDefault="00BF4EB3">
                            <w:pPr>
                              <w:pStyle w:val="TableParagraph"/>
                              <w:spacing w:line="345" w:lineRule="exact"/>
                              <w:ind w:left="107"/>
                              <w:rPr>
                                <w:sz w:val="26"/>
                              </w:rPr>
                            </w:pPr>
                            <w:r>
                              <w:rPr>
                                <w:spacing w:val="-5"/>
                                <w:sz w:val="26"/>
                              </w:rPr>
                              <w:t>陳述意見之機會？</w:t>
                            </w:r>
                          </w:p>
                        </w:tc>
                        <w:tc>
                          <w:tcPr>
                            <w:tcW w:w="1275" w:type="dxa"/>
                          </w:tcPr>
                          <w:p w:rsidR="00BF4EB3" w:rsidRDefault="00BF4EB3">
                            <w:pPr>
                              <w:pStyle w:val="TableParagraph"/>
                              <w:spacing w:before="93"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9" w:line="180" w:lineRule="auto"/>
                              <w:ind w:left="106" w:right="59"/>
                              <w:rPr>
                                <w:sz w:val="26"/>
                              </w:rPr>
                            </w:pPr>
                            <w:r>
                              <w:rPr>
                                <w:spacing w:val="38"/>
                                <w:sz w:val="26"/>
                              </w:rPr>
                              <w:t>校園霸凌防制準</w:t>
                            </w:r>
                            <w:r>
                              <w:rPr>
                                <w:sz w:val="26"/>
                              </w:rPr>
                              <w:t>則第 21 條</w:t>
                            </w:r>
                          </w:p>
                        </w:tc>
                      </w:tr>
                      <w:tr w:rsidR="00BF4EB3">
                        <w:trPr>
                          <w:trHeight w:val="1111"/>
                        </w:trPr>
                        <w:tc>
                          <w:tcPr>
                            <w:tcW w:w="788" w:type="dxa"/>
                          </w:tcPr>
                          <w:p w:rsidR="00BF4EB3" w:rsidRDefault="00BF4EB3">
                            <w:pPr>
                              <w:pStyle w:val="TableParagraph"/>
                              <w:spacing w:before="285"/>
                              <w:ind w:left="9"/>
                              <w:jc w:val="center"/>
                              <w:rPr>
                                <w:sz w:val="26"/>
                              </w:rPr>
                            </w:pPr>
                            <w:r>
                              <w:rPr>
                                <w:spacing w:val="-10"/>
                                <w:w w:val="95"/>
                                <w:sz w:val="26"/>
                              </w:rPr>
                              <w:t>6</w:t>
                            </w:r>
                          </w:p>
                        </w:tc>
                        <w:tc>
                          <w:tcPr>
                            <w:tcW w:w="3402" w:type="dxa"/>
                          </w:tcPr>
                          <w:p w:rsidR="00BF4EB3" w:rsidRDefault="00BF4EB3">
                            <w:pPr>
                              <w:pStyle w:val="TableParagraph"/>
                              <w:spacing w:before="11" w:line="180" w:lineRule="auto"/>
                              <w:ind w:left="107" w:right="97"/>
                              <w:jc w:val="both"/>
                              <w:rPr>
                                <w:sz w:val="26"/>
                              </w:rPr>
                            </w:pPr>
                            <w:r>
                              <w:rPr>
                                <w:spacing w:val="-2"/>
                                <w:sz w:val="26"/>
                              </w:rPr>
                              <w:t>當事人為未成年時，調查或參加會議是否徵得法定代理人同意並陪同？</w:t>
                            </w:r>
                          </w:p>
                        </w:tc>
                        <w:tc>
                          <w:tcPr>
                            <w:tcW w:w="1275" w:type="dxa"/>
                          </w:tcPr>
                          <w:p w:rsidR="00BF4EB3" w:rsidRDefault="00BF4EB3">
                            <w:pPr>
                              <w:pStyle w:val="TableParagraph"/>
                              <w:spacing w:before="105"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92" w:line="180" w:lineRule="auto"/>
                              <w:ind w:left="106" w:right="59"/>
                              <w:rPr>
                                <w:sz w:val="26"/>
                              </w:rPr>
                            </w:pPr>
                            <w:r>
                              <w:rPr>
                                <w:spacing w:val="38"/>
                                <w:sz w:val="26"/>
                              </w:rPr>
                              <w:t>校園霸凌防制準</w:t>
                            </w:r>
                            <w:r>
                              <w:rPr>
                                <w:sz w:val="26"/>
                              </w:rPr>
                              <w:t>則第 21 條</w:t>
                            </w:r>
                          </w:p>
                        </w:tc>
                      </w:tr>
                      <w:tr w:rsidR="00BF4EB3">
                        <w:trPr>
                          <w:trHeight w:val="1079"/>
                        </w:trPr>
                        <w:tc>
                          <w:tcPr>
                            <w:tcW w:w="788" w:type="dxa"/>
                          </w:tcPr>
                          <w:p w:rsidR="00BF4EB3" w:rsidRDefault="00BF4EB3">
                            <w:pPr>
                              <w:pStyle w:val="TableParagraph"/>
                              <w:spacing w:before="270"/>
                              <w:ind w:left="9"/>
                              <w:jc w:val="center"/>
                              <w:rPr>
                                <w:sz w:val="26"/>
                              </w:rPr>
                            </w:pPr>
                            <w:r>
                              <w:rPr>
                                <w:spacing w:val="-10"/>
                                <w:w w:val="95"/>
                                <w:sz w:val="26"/>
                              </w:rPr>
                              <w:t>7</w:t>
                            </w:r>
                          </w:p>
                        </w:tc>
                        <w:tc>
                          <w:tcPr>
                            <w:tcW w:w="3402" w:type="dxa"/>
                          </w:tcPr>
                          <w:p w:rsidR="00BF4EB3" w:rsidRDefault="00BF4EB3">
                            <w:pPr>
                              <w:pStyle w:val="TableParagraph"/>
                              <w:spacing w:line="180" w:lineRule="auto"/>
                              <w:ind w:left="107" w:right="97"/>
                              <w:rPr>
                                <w:sz w:val="26"/>
                              </w:rPr>
                            </w:pPr>
                            <w:r>
                              <w:rPr>
                                <w:spacing w:val="-2"/>
                                <w:sz w:val="26"/>
                              </w:rPr>
                              <w:t>防制校園霸凌因應小組會議</w:t>
                            </w:r>
                            <w:r>
                              <w:rPr>
                                <w:spacing w:val="-1"/>
                                <w:sz w:val="26"/>
                              </w:rPr>
                              <w:t>決議結果是否完成校安通報</w:t>
                            </w:r>
                          </w:p>
                          <w:p w:rsidR="00BF4EB3" w:rsidRDefault="00BF4EB3">
                            <w:pPr>
                              <w:pStyle w:val="TableParagraph"/>
                              <w:spacing w:line="345" w:lineRule="exact"/>
                              <w:ind w:left="107"/>
                              <w:rPr>
                                <w:sz w:val="26"/>
                              </w:rPr>
                            </w:pPr>
                            <w:r>
                              <w:rPr>
                                <w:spacing w:val="-7"/>
                                <w:sz w:val="26"/>
                              </w:rPr>
                              <w:t>續報？</w:t>
                            </w:r>
                          </w:p>
                        </w:tc>
                        <w:tc>
                          <w:tcPr>
                            <w:tcW w:w="1275" w:type="dxa"/>
                          </w:tcPr>
                          <w:p w:rsidR="00BF4EB3" w:rsidRDefault="00BF4EB3">
                            <w:pPr>
                              <w:pStyle w:val="TableParagraph"/>
                              <w:spacing w:before="9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177" w:line="180" w:lineRule="auto"/>
                              <w:ind w:left="106" w:right="59"/>
                              <w:rPr>
                                <w:sz w:val="26"/>
                              </w:rPr>
                            </w:pPr>
                            <w:r>
                              <w:rPr>
                                <w:spacing w:val="38"/>
                                <w:sz w:val="26"/>
                              </w:rPr>
                              <w:t>校園霸凌防制準</w:t>
                            </w:r>
                            <w:r>
                              <w:rPr>
                                <w:sz w:val="26"/>
                              </w:rPr>
                              <w:t>則第 12 條</w:t>
                            </w:r>
                          </w:p>
                        </w:tc>
                      </w:tr>
                      <w:tr w:rsidR="00BF4EB3">
                        <w:trPr>
                          <w:trHeight w:val="1439"/>
                        </w:trPr>
                        <w:tc>
                          <w:tcPr>
                            <w:tcW w:w="788" w:type="dxa"/>
                          </w:tcPr>
                          <w:p w:rsidR="00BF4EB3" w:rsidRDefault="00BF4EB3">
                            <w:pPr>
                              <w:pStyle w:val="TableParagraph"/>
                              <w:spacing w:before="450"/>
                              <w:ind w:left="9"/>
                              <w:jc w:val="center"/>
                              <w:rPr>
                                <w:sz w:val="26"/>
                              </w:rPr>
                            </w:pPr>
                            <w:r>
                              <w:rPr>
                                <w:spacing w:val="-10"/>
                                <w:w w:val="95"/>
                                <w:sz w:val="26"/>
                              </w:rPr>
                              <w:t>8</w:t>
                            </w:r>
                          </w:p>
                        </w:tc>
                        <w:tc>
                          <w:tcPr>
                            <w:tcW w:w="3402" w:type="dxa"/>
                          </w:tcPr>
                          <w:p w:rsidR="00BF4EB3" w:rsidRDefault="00BF4EB3">
                            <w:pPr>
                              <w:pStyle w:val="TableParagraph"/>
                              <w:spacing w:line="180" w:lineRule="auto"/>
                              <w:ind w:left="107" w:right="94"/>
                              <w:jc w:val="both"/>
                              <w:rPr>
                                <w:sz w:val="26"/>
                              </w:rPr>
                            </w:pPr>
                            <w:r>
                              <w:rPr>
                                <w:spacing w:val="-2"/>
                                <w:sz w:val="26"/>
                              </w:rPr>
                              <w:t>調查過程中，是否保障行為人及被霸凌人之學習權、受</w:t>
                            </w:r>
                            <w:r>
                              <w:rPr>
                                <w:spacing w:val="-1"/>
                                <w:sz w:val="26"/>
                              </w:rPr>
                              <w:t>教育權、身體自主權及人格</w:t>
                            </w:r>
                          </w:p>
                          <w:p w:rsidR="00BF4EB3" w:rsidRDefault="00BF4EB3">
                            <w:pPr>
                              <w:pStyle w:val="TableParagraph"/>
                              <w:spacing w:line="347" w:lineRule="exact"/>
                              <w:ind w:left="107"/>
                              <w:rPr>
                                <w:sz w:val="26"/>
                              </w:rPr>
                            </w:pPr>
                            <w:r>
                              <w:rPr>
                                <w:spacing w:val="-6"/>
                                <w:sz w:val="26"/>
                              </w:rPr>
                              <w:t>發展權？</w:t>
                            </w:r>
                          </w:p>
                        </w:tc>
                        <w:tc>
                          <w:tcPr>
                            <w:tcW w:w="1275" w:type="dxa"/>
                          </w:tcPr>
                          <w:p w:rsidR="00BF4EB3" w:rsidRDefault="00BF4EB3">
                            <w:pPr>
                              <w:pStyle w:val="TableParagraph"/>
                              <w:spacing w:before="27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357" w:line="180" w:lineRule="auto"/>
                              <w:ind w:left="106" w:right="59"/>
                              <w:rPr>
                                <w:sz w:val="26"/>
                              </w:rPr>
                            </w:pPr>
                            <w:r>
                              <w:rPr>
                                <w:spacing w:val="38"/>
                                <w:sz w:val="26"/>
                              </w:rPr>
                              <w:t>校園霸凌防制準</w:t>
                            </w:r>
                            <w:r>
                              <w:rPr>
                                <w:sz w:val="26"/>
                              </w:rPr>
                              <w:t>則第 20 條</w:t>
                            </w:r>
                          </w:p>
                        </w:tc>
                      </w:tr>
                      <w:tr w:rsidR="00BF4EB3">
                        <w:trPr>
                          <w:trHeight w:val="722"/>
                        </w:trPr>
                        <w:tc>
                          <w:tcPr>
                            <w:tcW w:w="788" w:type="dxa"/>
                          </w:tcPr>
                          <w:p w:rsidR="00BF4EB3" w:rsidRDefault="00BF4EB3">
                            <w:pPr>
                              <w:pStyle w:val="TableParagraph"/>
                              <w:spacing w:before="93"/>
                              <w:ind w:left="9"/>
                              <w:jc w:val="center"/>
                              <w:rPr>
                                <w:sz w:val="26"/>
                              </w:rPr>
                            </w:pPr>
                            <w:r>
                              <w:rPr>
                                <w:spacing w:val="-10"/>
                                <w:w w:val="95"/>
                                <w:sz w:val="26"/>
                              </w:rPr>
                              <w:t>9</w:t>
                            </w:r>
                          </w:p>
                        </w:tc>
                        <w:tc>
                          <w:tcPr>
                            <w:tcW w:w="3402" w:type="dxa"/>
                          </w:tcPr>
                          <w:p w:rsidR="00BF4EB3" w:rsidRDefault="00BF4EB3">
                            <w:pPr>
                              <w:pStyle w:val="TableParagraph"/>
                              <w:spacing w:line="333" w:lineRule="exact"/>
                              <w:ind w:left="107"/>
                              <w:rPr>
                                <w:sz w:val="26"/>
                              </w:rPr>
                            </w:pPr>
                            <w:r>
                              <w:rPr>
                                <w:spacing w:val="-1"/>
                                <w:sz w:val="26"/>
                              </w:rPr>
                              <w:t>是否宣導參與本案調查相關</w:t>
                            </w:r>
                          </w:p>
                          <w:p w:rsidR="00BF4EB3" w:rsidRDefault="00BF4EB3">
                            <w:pPr>
                              <w:pStyle w:val="TableParagraph"/>
                              <w:spacing w:line="370" w:lineRule="exact"/>
                              <w:ind w:left="107"/>
                              <w:rPr>
                                <w:sz w:val="26"/>
                              </w:rPr>
                            </w:pPr>
                            <w:r>
                              <w:rPr>
                                <w:spacing w:val="-3"/>
                                <w:sz w:val="26"/>
                              </w:rPr>
                              <w:t>人員均負有保密義務？</w:t>
                            </w:r>
                          </w:p>
                        </w:tc>
                        <w:tc>
                          <w:tcPr>
                            <w:tcW w:w="1275" w:type="dxa"/>
                          </w:tcPr>
                          <w:p w:rsidR="00BF4EB3" w:rsidRDefault="00BF4EB3">
                            <w:pPr>
                              <w:pStyle w:val="TableParagraph"/>
                              <w:spacing w:line="333" w:lineRule="exact"/>
                              <w:ind w:left="375"/>
                              <w:rPr>
                                <w:sz w:val="26"/>
                              </w:rPr>
                            </w:pPr>
                            <w:r>
                              <w:rPr>
                                <w:spacing w:val="-5"/>
                                <w:w w:val="120"/>
                                <w:sz w:val="26"/>
                              </w:rPr>
                              <w:t>□是</w:t>
                            </w:r>
                          </w:p>
                          <w:p w:rsidR="00BF4EB3" w:rsidRDefault="00BF4EB3">
                            <w:pPr>
                              <w:pStyle w:val="TableParagraph"/>
                              <w:spacing w:line="370"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line="333" w:lineRule="exact"/>
                              <w:ind w:left="106"/>
                              <w:rPr>
                                <w:sz w:val="26"/>
                              </w:rPr>
                            </w:pPr>
                            <w:r>
                              <w:rPr>
                                <w:spacing w:val="36"/>
                                <w:sz w:val="26"/>
                              </w:rPr>
                              <w:t>校園霸凌防制準</w:t>
                            </w:r>
                          </w:p>
                          <w:p w:rsidR="00BF4EB3" w:rsidRDefault="00BF4EB3">
                            <w:pPr>
                              <w:pStyle w:val="TableParagraph"/>
                              <w:spacing w:line="370" w:lineRule="exact"/>
                              <w:ind w:left="106"/>
                              <w:rPr>
                                <w:sz w:val="26"/>
                              </w:rPr>
                            </w:pPr>
                            <w:r>
                              <w:rPr>
                                <w:spacing w:val="-9"/>
                                <w:sz w:val="26"/>
                              </w:rPr>
                              <w:t xml:space="preserve">則第 </w:t>
                            </w:r>
                            <w:r>
                              <w:rPr>
                                <w:spacing w:val="-8"/>
                                <w:sz w:val="26"/>
                              </w:rPr>
                              <w:t>22</w:t>
                            </w:r>
                            <w:r>
                              <w:rPr>
                                <w:spacing w:val="-9"/>
                                <w:sz w:val="26"/>
                              </w:rPr>
                              <w:t xml:space="preserve"> 條</w:t>
                            </w:r>
                          </w:p>
                        </w:tc>
                      </w:tr>
                      <w:tr w:rsidR="00BF4EB3">
                        <w:trPr>
                          <w:trHeight w:val="719"/>
                        </w:trPr>
                        <w:tc>
                          <w:tcPr>
                            <w:tcW w:w="788" w:type="dxa"/>
                          </w:tcPr>
                          <w:p w:rsidR="00BF4EB3" w:rsidRDefault="00BF4EB3">
                            <w:pPr>
                              <w:pStyle w:val="TableParagraph"/>
                              <w:spacing w:before="90"/>
                              <w:ind w:left="9"/>
                              <w:jc w:val="center"/>
                              <w:rPr>
                                <w:sz w:val="26"/>
                              </w:rPr>
                            </w:pPr>
                            <w:r>
                              <w:rPr>
                                <w:spacing w:val="-5"/>
                                <w:w w:val="95"/>
                                <w:sz w:val="26"/>
                              </w:rPr>
                              <w:t>10</w:t>
                            </w:r>
                          </w:p>
                        </w:tc>
                        <w:tc>
                          <w:tcPr>
                            <w:tcW w:w="3402" w:type="dxa"/>
                          </w:tcPr>
                          <w:p w:rsidR="00BF4EB3" w:rsidRDefault="00BF4EB3">
                            <w:pPr>
                              <w:pStyle w:val="TableParagraph"/>
                              <w:spacing w:line="330" w:lineRule="exact"/>
                              <w:ind w:left="107"/>
                              <w:rPr>
                                <w:sz w:val="26"/>
                              </w:rPr>
                            </w:pPr>
                            <w:r>
                              <w:rPr>
                                <w:spacing w:val="-1"/>
                                <w:sz w:val="26"/>
                              </w:rPr>
                              <w:t>學校是否對當事人及其他關</w:t>
                            </w:r>
                          </w:p>
                          <w:p w:rsidR="00BF4EB3" w:rsidRDefault="00BF4EB3">
                            <w:pPr>
                              <w:pStyle w:val="TableParagraph"/>
                              <w:spacing w:line="370" w:lineRule="exact"/>
                              <w:ind w:left="107"/>
                              <w:rPr>
                                <w:sz w:val="26"/>
                              </w:rPr>
                            </w:pPr>
                            <w:r>
                              <w:rPr>
                                <w:spacing w:val="-5"/>
                                <w:sz w:val="26"/>
                              </w:rPr>
                              <w:t>係人實施專業輔導？</w:t>
                            </w:r>
                          </w:p>
                        </w:tc>
                        <w:tc>
                          <w:tcPr>
                            <w:tcW w:w="1275" w:type="dxa"/>
                          </w:tcPr>
                          <w:p w:rsidR="00BF4EB3" w:rsidRDefault="00BF4EB3">
                            <w:pPr>
                              <w:pStyle w:val="TableParagraph"/>
                              <w:spacing w:line="330" w:lineRule="exact"/>
                              <w:ind w:left="375"/>
                              <w:rPr>
                                <w:sz w:val="26"/>
                              </w:rPr>
                            </w:pPr>
                            <w:r>
                              <w:rPr>
                                <w:spacing w:val="-5"/>
                                <w:w w:val="120"/>
                                <w:sz w:val="26"/>
                              </w:rPr>
                              <w:t>□是</w:t>
                            </w:r>
                          </w:p>
                          <w:p w:rsidR="00BF4EB3" w:rsidRDefault="00BF4EB3">
                            <w:pPr>
                              <w:pStyle w:val="TableParagraph"/>
                              <w:spacing w:line="370"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line="330" w:lineRule="exact"/>
                              <w:ind w:left="106"/>
                              <w:rPr>
                                <w:sz w:val="26"/>
                              </w:rPr>
                            </w:pPr>
                            <w:r>
                              <w:rPr>
                                <w:spacing w:val="36"/>
                                <w:sz w:val="26"/>
                              </w:rPr>
                              <w:t>校園霸凌防制準</w:t>
                            </w:r>
                          </w:p>
                          <w:p w:rsidR="00BF4EB3" w:rsidRDefault="00BF4EB3">
                            <w:pPr>
                              <w:pStyle w:val="TableParagraph"/>
                              <w:spacing w:line="370" w:lineRule="exact"/>
                              <w:ind w:left="106"/>
                              <w:rPr>
                                <w:sz w:val="26"/>
                              </w:rPr>
                            </w:pPr>
                            <w:r>
                              <w:rPr>
                                <w:spacing w:val="-9"/>
                                <w:sz w:val="26"/>
                              </w:rPr>
                              <w:t xml:space="preserve">則第 </w:t>
                            </w:r>
                            <w:r>
                              <w:rPr>
                                <w:spacing w:val="-8"/>
                                <w:sz w:val="26"/>
                              </w:rPr>
                              <w:t>29</w:t>
                            </w:r>
                            <w:r>
                              <w:rPr>
                                <w:spacing w:val="-9"/>
                                <w:sz w:val="26"/>
                              </w:rPr>
                              <w:t xml:space="preserve"> 條</w:t>
                            </w:r>
                          </w:p>
                        </w:tc>
                      </w:tr>
                      <w:tr w:rsidR="00BF4EB3">
                        <w:trPr>
                          <w:trHeight w:val="1799"/>
                        </w:trPr>
                        <w:tc>
                          <w:tcPr>
                            <w:tcW w:w="788" w:type="dxa"/>
                          </w:tcPr>
                          <w:p w:rsidR="00BF4EB3" w:rsidRDefault="00BF4EB3">
                            <w:pPr>
                              <w:pStyle w:val="TableParagraph"/>
                              <w:spacing w:before="152"/>
                              <w:rPr>
                                <w:sz w:val="26"/>
                              </w:rPr>
                            </w:pPr>
                          </w:p>
                          <w:p w:rsidR="00BF4EB3" w:rsidRDefault="00BF4EB3">
                            <w:pPr>
                              <w:pStyle w:val="TableParagraph"/>
                              <w:ind w:left="9"/>
                              <w:jc w:val="center"/>
                              <w:rPr>
                                <w:sz w:val="26"/>
                              </w:rPr>
                            </w:pPr>
                            <w:r>
                              <w:rPr>
                                <w:spacing w:val="-5"/>
                                <w:w w:val="95"/>
                                <w:sz w:val="26"/>
                              </w:rPr>
                              <w:t>11</w:t>
                            </w:r>
                          </w:p>
                        </w:tc>
                        <w:tc>
                          <w:tcPr>
                            <w:tcW w:w="3402" w:type="dxa"/>
                          </w:tcPr>
                          <w:p w:rsidR="00BF4EB3" w:rsidRDefault="00BF4EB3">
                            <w:pPr>
                              <w:pStyle w:val="TableParagraph"/>
                              <w:spacing w:line="180" w:lineRule="auto"/>
                              <w:ind w:left="107" w:right="97"/>
                              <w:jc w:val="both"/>
                              <w:rPr>
                                <w:sz w:val="26"/>
                              </w:rPr>
                            </w:pPr>
                            <w:r>
                              <w:rPr>
                                <w:spacing w:val="-2"/>
                                <w:sz w:val="26"/>
                              </w:rPr>
                              <w:t>學校是否於受理申請調查、</w:t>
                            </w:r>
                            <w:r>
                              <w:rPr>
                                <w:sz w:val="26"/>
                              </w:rPr>
                              <w:t>檢舉、移送之次日起 2 個月</w:t>
                            </w:r>
                            <w:r>
                              <w:rPr>
                                <w:spacing w:val="-16"/>
                                <w:sz w:val="26"/>
                              </w:rPr>
                              <w:t>內完成調查；必要時，延長以</w:t>
                            </w:r>
                            <w:r>
                              <w:rPr>
                                <w:spacing w:val="17"/>
                                <w:sz w:val="26"/>
                              </w:rPr>
                              <w:t>二次為限</w:t>
                            </w:r>
                            <w:r>
                              <w:rPr>
                                <w:spacing w:val="16"/>
                                <w:w w:val="120"/>
                                <w:sz w:val="26"/>
                              </w:rPr>
                              <w:t>(</w:t>
                            </w:r>
                            <w:r>
                              <w:rPr>
                                <w:spacing w:val="13"/>
                                <w:sz w:val="26"/>
                              </w:rPr>
                              <w:t>每次不得逾一個</w:t>
                            </w:r>
                          </w:p>
                          <w:p w:rsidR="00BF4EB3" w:rsidRDefault="00BF4EB3">
                            <w:pPr>
                              <w:pStyle w:val="TableParagraph"/>
                              <w:spacing w:line="348" w:lineRule="exact"/>
                              <w:ind w:left="107"/>
                              <w:rPr>
                                <w:sz w:val="26"/>
                              </w:rPr>
                            </w:pPr>
                            <w:r>
                              <w:rPr>
                                <w:spacing w:val="-5"/>
                                <w:sz w:val="26"/>
                              </w:rPr>
                              <w:t>月)，延長時是否通知申卜口</w:t>
                            </w:r>
                          </w:p>
                        </w:tc>
                        <w:tc>
                          <w:tcPr>
                            <w:tcW w:w="1275" w:type="dxa"/>
                          </w:tcPr>
                          <w:p w:rsidR="00BF4EB3" w:rsidRDefault="00BF4EB3">
                            <w:pPr>
                              <w:pStyle w:val="TableParagraph"/>
                              <w:spacing w:before="450" w:line="419" w:lineRule="exact"/>
                              <w:ind w:left="375"/>
                              <w:rPr>
                                <w:sz w:val="26"/>
                              </w:rPr>
                            </w:pPr>
                            <w:r>
                              <w:rPr>
                                <w:spacing w:val="-5"/>
                                <w:w w:val="120"/>
                                <w:sz w:val="26"/>
                              </w:rPr>
                              <w:t>□是</w:t>
                            </w:r>
                          </w:p>
                          <w:p w:rsidR="00BF4EB3" w:rsidRDefault="00BF4EB3">
                            <w:pPr>
                              <w:pStyle w:val="TableParagraph"/>
                              <w:spacing w:line="419" w:lineRule="exact"/>
                              <w:ind w:left="375"/>
                              <w:rPr>
                                <w:sz w:val="26"/>
                              </w:rPr>
                            </w:pPr>
                            <w:r>
                              <w:rPr>
                                <w:spacing w:val="-5"/>
                                <w:w w:val="120"/>
                                <w:sz w:val="26"/>
                              </w:rPr>
                              <w:t>□否</w:t>
                            </w:r>
                          </w:p>
                        </w:tc>
                        <w:tc>
                          <w:tcPr>
                            <w:tcW w:w="2605" w:type="dxa"/>
                          </w:tcPr>
                          <w:p w:rsidR="00BF4EB3" w:rsidRDefault="00BF4EB3">
                            <w:pPr>
                              <w:pStyle w:val="TableParagraph"/>
                              <w:rPr>
                                <w:rFonts w:ascii="Times New Roman"/>
                                <w:sz w:val="26"/>
                              </w:rPr>
                            </w:pPr>
                          </w:p>
                        </w:tc>
                        <w:tc>
                          <w:tcPr>
                            <w:tcW w:w="2293" w:type="dxa"/>
                          </w:tcPr>
                          <w:p w:rsidR="00BF4EB3" w:rsidRDefault="00BF4EB3">
                            <w:pPr>
                              <w:pStyle w:val="TableParagraph"/>
                              <w:spacing w:before="59"/>
                              <w:rPr>
                                <w:sz w:val="26"/>
                              </w:rPr>
                            </w:pPr>
                          </w:p>
                          <w:p w:rsidR="00BF4EB3" w:rsidRDefault="00BF4EB3">
                            <w:pPr>
                              <w:pStyle w:val="TableParagraph"/>
                              <w:spacing w:line="180" w:lineRule="auto"/>
                              <w:ind w:left="106" w:right="59"/>
                              <w:rPr>
                                <w:sz w:val="26"/>
                              </w:rPr>
                            </w:pPr>
                            <w:r>
                              <w:rPr>
                                <w:spacing w:val="38"/>
                                <w:sz w:val="26"/>
                              </w:rPr>
                              <w:t>校園霸凌防制準</w:t>
                            </w:r>
                            <w:r>
                              <w:rPr>
                                <w:sz w:val="26"/>
                              </w:rPr>
                              <w:t>則第 25 條</w:t>
                            </w:r>
                          </w:p>
                        </w:tc>
                      </w:tr>
                    </w:tbl>
                    <w:p w:rsidR="00BF4EB3" w:rsidRDefault="00BF4EB3">
                      <w:pPr>
                        <w:pStyle w:val="a3"/>
                        <w:ind w:left="0"/>
                      </w:pPr>
                    </w:p>
                  </w:txbxContent>
                </v:textbox>
                <w10:wrap anchorx="page"/>
              </v:shape>
            </w:pict>
          </mc:Fallback>
        </mc:AlternateContent>
      </w:r>
      <w:r>
        <w:rPr>
          <w:spacing w:val="-4"/>
          <w:sz w:val="26"/>
        </w:rPr>
        <w:t>學校</w:t>
      </w:r>
      <w:r>
        <w:rPr>
          <w:spacing w:val="-10"/>
          <w:sz w:val="26"/>
        </w:rPr>
        <w:t>：</w:t>
      </w:r>
      <w:r>
        <w:rPr>
          <w:sz w:val="26"/>
        </w:rPr>
        <w:tab/>
      </w:r>
      <w:r>
        <w:rPr>
          <w:spacing w:val="-4"/>
          <w:sz w:val="26"/>
        </w:rPr>
        <w:t>通報序號</w:t>
      </w:r>
      <w:r>
        <w:rPr>
          <w:spacing w:val="-10"/>
          <w:sz w:val="26"/>
        </w:rPr>
        <w:t>：</w:t>
      </w:r>
      <w:r>
        <w:rPr>
          <w:sz w:val="26"/>
        </w:rPr>
        <w:tab/>
      </w:r>
      <w:r>
        <w:rPr>
          <w:spacing w:val="-2"/>
          <w:sz w:val="26"/>
        </w:rPr>
        <w:t>檢視時間</w:t>
      </w:r>
      <w:r>
        <w:rPr>
          <w:spacing w:val="-10"/>
          <w:sz w:val="26"/>
        </w:rPr>
        <w:t>：</w:t>
      </w:r>
      <w:r>
        <w:rPr>
          <w:sz w:val="26"/>
        </w:rPr>
        <w:tab/>
      </w:r>
      <w:r>
        <w:rPr>
          <w:spacing w:val="-10"/>
          <w:sz w:val="26"/>
        </w:rPr>
        <w:t>年</w:t>
      </w:r>
      <w:r>
        <w:rPr>
          <w:sz w:val="26"/>
        </w:rPr>
        <w:tab/>
      </w:r>
      <w:r>
        <w:rPr>
          <w:spacing w:val="-10"/>
          <w:sz w:val="26"/>
        </w:rPr>
        <w:t>月</w:t>
      </w:r>
      <w:r>
        <w:rPr>
          <w:sz w:val="26"/>
        </w:rPr>
        <w:tab/>
      </w:r>
      <w:r>
        <w:rPr>
          <w:spacing w:val="-10"/>
          <w:sz w:val="26"/>
        </w:rPr>
        <w:t>日</w:t>
      </w:r>
    </w:p>
    <w:p w:rsidR="00DB209C" w:rsidRDefault="00DB209C">
      <w:pPr>
        <w:rPr>
          <w:sz w:val="26"/>
        </w:rPr>
        <w:sectPr w:rsidR="00DB209C">
          <w:pgSz w:w="11910" w:h="16840"/>
          <w:pgMar w:top="680" w:right="566" w:bottom="780" w:left="850" w:header="0" w:footer="592" w:gutter="0"/>
          <w:cols w:space="720"/>
        </w:sect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3402"/>
        <w:gridCol w:w="1275"/>
        <w:gridCol w:w="2605"/>
        <w:gridCol w:w="2293"/>
      </w:tblGrid>
      <w:tr w:rsidR="00DB209C">
        <w:trPr>
          <w:trHeight w:val="551"/>
        </w:trPr>
        <w:tc>
          <w:tcPr>
            <w:tcW w:w="788" w:type="dxa"/>
          </w:tcPr>
          <w:p w:rsidR="00DB209C" w:rsidRDefault="00BF4EB3">
            <w:pPr>
              <w:pStyle w:val="TableParagraph"/>
              <w:spacing w:before="44"/>
              <w:ind w:left="9" w:right="5"/>
              <w:jc w:val="center"/>
              <w:rPr>
                <w:sz w:val="26"/>
              </w:rPr>
            </w:pPr>
            <w:r>
              <w:rPr>
                <w:spacing w:val="-7"/>
                <w:sz w:val="26"/>
              </w:rPr>
              <w:lastRenderedPageBreak/>
              <w:t>項次</w:t>
            </w:r>
          </w:p>
        </w:tc>
        <w:tc>
          <w:tcPr>
            <w:tcW w:w="3402" w:type="dxa"/>
          </w:tcPr>
          <w:p w:rsidR="00DB209C" w:rsidRDefault="00BF4EB3">
            <w:pPr>
              <w:pStyle w:val="TableParagraph"/>
              <w:spacing w:before="44"/>
              <w:ind w:left="5"/>
              <w:jc w:val="center"/>
              <w:rPr>
                <w:sz w:val="26"/>
              </w:rPr>
            </w:pPr>
            <w:r>
              <w:rPr>
                <w:spacing w:val="-6"/>
                <w:sz w:val="26"/>
              </w:rPr>
              <w:t>檢視項目</w:t>
            </w:r>
          </w:p>
        </w:tc>
        <w:tc>
          <w:tcPr>
            <w:tcW w:w="1275" w:type="dxa"/>
          </w:tcPr>
          <w:p w:rsidR="00DB209C" w:rsidRDefault="00BF4EB3">
            <w:pPr>
              <w:pStyle w:val="TableParagraph"/>
              <w:spacing w:before="44"/>
              <w:ind w:left="116"/>
              <w:rPr>
                <w:sz w:val="26"/>
              </w:rPr>
            </w:pPr>
            <w:r>
              <w:rPr>
                <w:spacing w:val="-6"/>
                <w:sz w:val="26"/>
              </w:rPr>
              <w:t>檢視結果</w:t>
            </w:r>
          </w:p>
        </w:tc>
        <w:tc>
          <w:tcPr>
            <w:tcW w:w="2605" w:type="dxa"/>
          </w:tcPr>
          <w:p w:rsidR="00DB209C" w:rsidRDefault="00BF4EB3">
            <w:pPr>
              <w:pStyle w:val="TableParagraph"/>
              <w:spacing w:before="44"/>
              <w:ind w:left="783"/>
              <w:rPr>
                <w:sz w:val="26"/>
              </w:rPr>
            </w:pPr>
            <w:r>
              <w:rPr>
                <w:spacing w:val="-6"/>
                <w:sz w:val="26"/>
              </w:rPr>
              <w:t>審核意見</w:t>
            </w:r>
          </w:p>
        </w:tc>
        <w:tc>
          <w:tcPr>
            <w:tcW w:w="2293" w:type="dxa"/>
          </w:tcPr>
          <w:p w:rsidR="00DB209C" w:rsidRDefault="00BF4EB3">
            <w:pPr>
              <w:pStyle w:val="TableParagraph"/>
              <w:spacing w:before="44"/>
              <w:ind w:left="624"/>
              <w:rPr>
                <w:sz w:val="26"/>
              </w:rPr>
            </w:pPr>
            <w:r>
              <w:rPr>
                <w:spacing w:val="-6"/>
                <w:sz w:val="26"/>
              </w:rPr>
              <w:t>相關規定</w:t>
            </w:r>
          </w:p>
        </w:tc>
      </w:tr>
      <w:tr w:rsidR="00DB209C">
        <w:trPr>
          <w:trHeight w:val="710"/>
        </w:trPr>
        <w:tc>
          <w:tcPr>
            <w:tcW w:w="788" w:type="dxa"/>
          </w:tcPr>
          <w:p w:rsidR="00DB209C" w:rsidRDefault="00DB209C">
            <w:pPr>
              <w:pStyle w:val="TableParagraph"/>
              <w:rPr>
                <w:rFonts w:ascii="Times New Roman"/>
                <w:sz w:val="24"/>
              </w:rPr>
            </w:pPr>
          </w:p>
        </w:tc>
        <w:tc>
          <w:tcPr>
            <w:tcW w:w="3402" w:type="dxa"/>
          </w:tcPr>
          <w:p w:rsidR="00DB209C" w:rsidRDefault="00BF4EB3">
            <w:pPr>
              <w:pStyle w:val="TableParagraph"/>
              <w:spacing w:line="426" w:lineRule="exact"/>
              <w:ind w:left="107"/>
              <w:rPr>
                <w:sz w:val="26"/>
              </w:rPr>
            </w:pPr>
            <w:r>
              <w:rPr>
                <w:spacing w:val="-5"/>
                <w:sz w:val="26"/>
              </w:rPr>
              <w:t>手人及行為人？</w:t>
            </w:r>
          </w:p>
        </w:tc>
        <w:tc>
          <w:tcPr>
            <w:tcW w:w="1275" w:type="dxa"/>
          </w:tcPr>
          <w:p w:rsidR="00DB209C" w:rsidRDefault="00DB209C">
            <w:pPr>
              <w:pStyle w:val="TableParagraph"/>
              <w:rPr>
                <w:rFonts w:ascii="Times New Roman"/>
                <w:sz w:val="24"/>
              </w:rPr>
            </w:pPr>
          </w:p>
        </w:tc>
        <w:tc>
          <w:tcPr>
            <w:tcW w:w="2605" w:type="dxa"/>
          </w:tcPr>
          <w:p w:rsidR="00DB209C" w:rsidRDefault="00DB209C">
            <w:pPr>
              <w:pStyle w:val="TableParagraph"/>
              <w:rPr>
                <w:rFonts w:ascii="Times New Roman"/>
                <w:sz w:val="24"/>
              </w:rPr>
            </w:pPr>
          </w:p>
        </w:tc>
        <w:tc>
          <w:tcPr>
            <w:tcW w:w="2293" w:type="dxa"/>
          </w:tcPr>
          <w:p w:rsidR="00DB209C" w:rsidRDefault="00DB209C">
            <w:pPr>
              <w:pStyle w:val="TableParagraph"/>
              <w:rPr>
                <w:rFonts w:ascii="Times New Roman"/>
                <w:sz w:val="24"/>
              </w:rPr>
            </w:pPr>
          </w:p>
        </w:tc>
      </w:tr>
      <w:tr w:rsidR="00DB209C">
        <w:trPr>
          <w:trHeight w:val="2519"/>
        </w:trPr>
        <w:tc>
          <w:tcPr>
            <w:tcW w:w="788" w:type="dxa"/>
          </w:tcPr>
          <w:p w:rsidR="00DB209C" w:rsidRDefault="00DB209C">
            <w:pPr>
              <w:pStyle w:val="TableParagraph"/>
              <w:rPr>
                <w:sz w:val="26"/>
              </w:rPr>
            </w:pPr>
          </w:p>
          <w:p w:rsidR="00DB209C" w:rsidRDefault="00DB209C">
            <w:pPr>
              <w:pStyle w:val="TableParagraph"/>
              <w:spacing w:before="71"/>
              <w:rPr>
                <w:sz w:val="26"/>
              </w:rPr>
            </w:pPr>
          </w:p>
          <w:p w:rsidR="00DB209C" w:rsidRDefault="00BF4EB3">
            <w:pPr>
              <w:pStyle w:val="TableParagraph"/>
              <w:ind w:left="9"/>
              <w:jc w:val="center"/>
              <w:rPr>
                <w:sz w:val="26"/>
              </w:rPr>
            </w:pPr>
            <w:r>
              <w:rPr>
                <w:spacing w:val="-5"/>
                <w:w w:val="95"/>
                <w:sz w:val="26"/>
              </w:rPr>
              <w:t>12</w:t>
            </w:r>
          </w:p>
        </w:tc>
        <w:tc>
          <w:tcPr>
            <w:tcW w:w="3402" w:type="dxa"/>
          </w:tcPr>
          <w:p w:rsidR="00DB209C" w:rsidRDefault="00BF4EB3">
            <w:pPr>
              <w:pStyle w:val="TableParagraph"/>
              <w:spacing w:before="34" w:line="180" w:lineRule="auto"/>
              <w:ind w:left="107" w:right="97"/>
              <w:jc w:val="both"/>
              <w:rPr>
                <w:sz w:val="26"/>
              </w:rPr>
            </w:pPr>
            <w:r>
              <w:rPr>
                <w:spacing w:val="-2"/>
                <w:sz w:val="26"/>
              </w:rPr>
              <w:t xml:space="preserve">學校是否於接獲前項調查報告後二個月內，自行或移送相關權責機關依相關法律、法規或學校章則等規定處理 </w:t>
            </w:r>
            <w:r>
              <w:rPr>
                <w:spacing w:val="-6"/>
                <w:w w:val="135"/>
                <w:sz w:val="26"/>
              </w:rPr>
              <w:t>(</w:t>
            </w:r>
            <w:r>
              <w:rPr>
                <w:spacing w:val="-6"/>
                <w:sz w:val="26"/>
              </w:rPr>
              <w:t>移教評會、考核會或學生獎</w:t>
            </w:r>
            <w:r>
              <w:rPr>
                <w:spacing w:val="-1"/>
                <w:sz w:val="26"/>
              </w:rPr>
              <w:t>懲會等依法組成之委員會審</w:t>
            </w:r>
          </w:p>
          <w:p w:rsidR="00DB209C" w:rsidRDefault="00BF4EB3">
            <w:pPr>
              <w:pStyle w:val="TableParagraph"/>
              <w:spacing w:line="314" w:lineRule="exact"/>
              <w:ind w:left="107"/>
              <w:rPr>
                <w:sz w:val="26"/>
              </w:rPr>
            </w:pPr>
            <w:r>
              <w:rPr>
                <w:w w:val="95"/>
                <w:sz w:val="26"/>
              </w:rPr>
              <w:t>議</w:t>
            </w:r>
            <w:r>
              <w:rPr>
                <w:spacing w:val="-5"/>
                <w:w w:val="115"/>
                <w:sz w:val="26"/>
              </w:rPr>
              <w:t>)？</w:t>
            </w:r>
          </w:p>
        </w:tc>
        <w:tc>
          <w:tcPr>
            <w:tcW w:w="1275" w:type="dxa"/>
          </w:tcPr>
          <w:p w:rsidR="00DB209C" w:rsidRDefault="00DB209C">
            <w:pPr>
              <w:pStyle w:val="TableParagraph"/>
              <w:spacing w:before="369"/>
              <w:rPr>
                <w:sz w:val="26"/>
              </w:rPr>
            </w:pPr>
          </w:p>
          <w:p w:rsidR="00DB209C" w:rsidRDefault="00BF4EB3">
            <w:pPr>
              <w:pStyle w:val="TableParagraph"/>
              <w:spacing w:before="1" w:line="419" w:lineRule="exact"/>
              <w:ind w:left="375"/>
              <w:rPr>
                <w:sz w:val="26"/>
              </w:rPr>
            </w:pPr>
            <w:r>
              <w:rPr>
                <w:spacing w:val="-5"/>
                <w:w w:val="120"/>
                <w:sz w:val="26"/>
              </w:rPr>
              <w:t>□是</w:t>
            </w:r>
          </w:p>
          <w:p w:rsidR="00DB209C" w:rsidRDefault="00BF4EB3">
            <w:pPr>
              <w:pStyle w:val="TableParagraph"/>
              <w:spacing w:line="419" w:lineRule="exact"/>
              <w:ind w:left="375"/>
              <w:rPr>
                <w:sz w:val="26"/>
              </w:rPr>
            </w:pPr>
            <w:r>
              <w:rPr>
                <w:spacing w:val="-5"/>
                <w:w w:val="120"/>
                <w:sz w:val="26"/>
              </w:rPr>
              <w:t>□否</w:t>
            </w:r>
          </w:p>
        </w:tc>
        <w:tc>
          <w:tcPr>
            <w:tcW w:w="2605" w:type="dxa"/>
          </w:tcPr>
          <w:p w:rsidR="00DB209C" w:rsidRDefault="00DB209C">
            <w:pPr>
              <w:pStyle w:val="TableParagraph"/>
              <w:rPr>
                <w:rFonts w:ascii="Times New Roman"/>
                <w:sz w:val="24"/>
              </w:rPr>
            </w:pPr>
          </w:p>
        </w:tc>
        <w:tc>
          <w:tcPr>
            <w:tcW w:w="2293" w:type="dxa"/>
          </w:tcPr>
          <w:p w:rsidR="00DB209C" w:rsidRDefault="00DB209C">
            <w:pPr>
              <w:pStyle w:val="TableParagraph"/>
              <w:spacing w:before="456"/>
              <w:rPr>
                <w:sz w:val="26"/>
              </w:rPr>
            </w:pPr>
          </w:p>
          <w:p w:rsidR="00DB209C" w:rsidRDefault="00BF4EB3">
            <w:pPr>
              <w:pStyle w:val="TableParagraph"/>
              <w:spacing w:line="180" w:lineRule="auto"/>
              <w:ind w:left="106" w:right="59"/>
              <w:rPr>
                <w:sz w:val="26"/>
              </w:rPr>
            </w:pPr>
            <w:r>
              <w:rPr>
                <w:spacing w:val="38"/>
                <w:sz w:val="26"/>
              </w:rPr>
              <w:t>校園霸凌防制準</w:t>
            </w:r>
            <w:r>
              <w:rPr>
                <w:sz w:val="26"/>
              </w:rPr>
              <w:t>則第 25 條</w:t>
            </w:r>
          </w:p>
        </w:tc>
      </w:tr>
      <w:tr w:rsidR="00DB209C">
        <w:trPr>
          <w:trHeight w:val="1442"/>
        </w:trPr>
        <w:tc>
          <w:tcPr>
            <w:tcW w:w="788" w:type="dxa"/>
          </w:tcPr>
          <w:p w:rsidR="00DB209C" w:rsidRDefault="00DB209C">
            <w:pPr>
              <w:pStyle w:val="TableParagraph"/>
              <w:spacing w:before="12"/>
              <w:rPr>
                <w:sz w:val="26"/>
              </w:rPr>
            </w:pPr>
          </w:p>
          <w:p w:rsidR="00DB209C" w:rsidRDefault="00BF4EB3">
            <w:pPr>
              <w:pStyle w:val="TableParagraph"/>
              <w:ind w:left="9"/>
              <w:jc w:val="center"/>
              <w:rPr>
                <w:sz w:val="26"/>
              </w:rPr>
            </w:pPr>
            <w:r>
              <w:rPr>
                <w:spacing w:val="-5"/>
                <w:w w:val="95"/>
                <w:sz w:val="26"/>
              </w:rPr>
              <w:t>13</w:t>
            </w:r>
          </w:p>
        </w:tc>
        <w:tc>
          <w:tcPr>
            <w:tcW w:w="3402" w:type="dxa"/>
          </w:tcPr>
          <w:p w:rsidR="00DB209C" w:rsidRDefault="00BF4EB3">
            <w:pPr>
              <w:pStyle w:val="TableParagraph"/>
              <w:spacing w:before="37" w:line="180" w:lineRule="auto"/>
              <w:ind w:left="107" w:right="97"/>
              <w:jc w:val="both"/>
              <w:rPr>
                <w:sz w:val="26"/>
              </w:rPr>
            </w:pPr>
            <w:r>
              <w:rPr>
                <w:spacing w:val="16"/>
                <w:sz w:val="26"/>
              </w:rPr>
              <w:t>是否將處理之結果</w:t>
            </w:r>
            <w:r>
              <w:rPr>
                <w:spacing w:val="17"/>
                <w:w w:val="135"/>
                <w:sz w:val="26"/>
              </w:rPr>
              <w:t>(</w:t>
            </w:r>
            <w:r>
              <w:rPr>
                <w:spacing w:val="10"/>
                <w:sz w:val="26"/>
              </w:rPr>
              <w:t>調查報</w:t>
            </w:r>
            <w:r>
              <w:rPr>
                <w:spacing w:val="-6"/>
                <w:sz w:val="26"/>
              </w:rPr>
              <w:t>告</w:t>
            </w:r>
            <w:r>
              <w:rPr>
                <w:spacing w:val="-6"/>
                <w:w w:val="115"/>
                <w:sz w:val="26"/>
              </w:rPr>
              <w:t>)，</w:t>
            </w:r>
            <w:r>
              <w:rPr>
                <w:spacing w:val="-6"/>
                <w:sz w:val="26"/>
              </w:rPr>
              <w:t>以書面載明事實及理由</w:t>
            </w:r>
            <w:r>
              <w:rPr>
                <w:spacing w:val="-1"/>
                <w:sz w:val="26"/>
              </w:rPr>
              <w:t>通知申請人、檢舉人及行為</w:t>
            </w:r>
          </w:p>
          <w:p w:rsidR="00DB209C" w:rsidRDefault="00BF4EB3">
            <w:pPr>
              <w:pStyle w:val="TableParagraph"/>
              <w:spacing w:line="310" w:lineRule="exact"/>
              <w:ind w:left="107"/>
              <w:rPr>
                <w:sz w:val="26"/>
              </w:rPr>
            </w:pPr>
            <w:r>
              <w:rPr>
                <w:spacing w:val="-7"/>
                <w:sz w:val="26"/>
              </w:rPr>
              <w:t>人？</w:t>
            </w:r>
          </w:p>
        </w:tc>
        <w:tc>
          <w:tcPr>
            <w:tcW w:w="1275" w:type="dxa"/>
          </w:tcPr>
          <w:p w:rsidR="00DB209C" w:rsidRDefault="00BF4EB3">
            <w:pPr>
              <w:pStyle w:val="TableParagraph"/>
              <w:spacing w:before="310" w:line="419" w:lineRule="exact"/>
              <w:ind w:left="375"/>
              <w:rPr>
                <w:sz w:val="26"/>
              </w:rPr>
            </w:pPr>
            <w:r>
              <w:rPr>
                <w:spacing w:val="-5"/>
                <w:w w:val="120"/>
                <w:sz w:val="26"/>
              </w:rPr>
              <w:t>□是</w:t>
            </w:r>
          </w:p>
          <w:p w:rsidR="00DB209C" w:rsidRDefault="00BF4EB3">
            <w:pPr>
              <w:pStyle w:val="TableParagraph"/>
              <w:spacing w:line="419" w:lineRule="exact"/>
              <w:ind w:left="375"/>
              <w:rPr>
                <w:sz w:val="26"/>
              </w:rPr>
            </w:pPr>
            <w:r>
              <w:rPr>
                <w:spacing w:val="-5"/>
                <w:w w:val="120"/>
                <w:sz w:val="26"/>
              </w:rPr>
              <w:t>□否</w:t>
            </w:r>
          </w:p>
        </w:tc>
        <w:tc>
          <w:tcPr>
            <w:tcW w:w="2605" w:type="dxa"/>
          </w:tcPr>
          <w:p w:rsidR="00DB209C" w:rsidRDefault="00DB209C">
            <w:pPr>
              <w:pStyle w:val="TableParagraph"/>
              <w:rPr>
                <w:rFonts w:ascii="Times New Roman"/>
                <w:sz w:val="24"/>
              </w:rPr>
            </w:pPr>
          </w:p>
        </w:tc>
        <w:tc>
          <w:tcPr>
            <w:tcW w:w="2293" w:type="dxa"/>
          </w:tcPr>
          <w:p w:rsidR="00DB209C" w:rsidRDefault="00BF4EB3">
            <w:pPr>
              <w:pStyle w:val="TableParagraph"/>
              <w:spacing w:before="397" w:line="180" w:lineRule="auto"/>
              <w:ind w:left="106" w:right="59"/>
              <w:rPr>
                <w:sz w:val="26"/>
              </w:rPr>
            </w:pPr>
            <w:r>
              <w:rPr>
                <w:spacing w:val="38"/>
                <w:sz w:val="26"/>
              </w:rPr>
              <w:t>校園霸凌防制準</w:t>
            </w:r>
            <w:r>
              <w:rPr>
                <w:sz w:val="26"/>
              </w:rPr>
              <w:t>則第 25 條</w:t>
            </w:r>
          </w:p>
        </w:tc>
      </w:tr>
      <w:tr w:rsidR="00DB209C">
        <w:trPr>
          <w:trHeight w:val="1079"/>
        </w:trPr>
        <w:tc>
          <w:tcPr>
            <w:tcW w:w="788" w:type="dxa"/>
          </w:tcPr>
          <w:p w:rsidR="00DB209C" w:rsidRDefault="00BF4EB3">
            <w:pPr>
              <w:pStyle w:val="TableParagraph"/>
              <w:spacing w:before="308"/>
              <w:ind w:left="9"/>
              <w:jc w:val="center"/>
              <w:rPr>
                <w:sz w:val="26"/>
              </w:rPr>
            </w:pPr>
            <w:r>
              <w:rPr>
                <w:spacing w:val="-5"/>
                <w:w w:val="95"/>
                <w:sz w:val="26"/>
              </w:rPr>
              <w:t>14</w:t>
            </w:r>
          </w:p>
        </w:tc>
        <w:tc>
          <w:tcPr>
            <w:tcW w:w="3402" w:type="dxa"/>
          </w:tcPr>
          <w:p w:rsidR="00DB209C" w:rsidRDefault="00BF4EB3">
            <w:pPr>
              <w:pStyle w:val="TableParagraph"/>
              <w:spacing w:before="34" w:line="180" w:lineRule="auto"/>
              <w:ind w:left="107" w:right="82"/>
              <w:rPr>
                <w:sz w:val="26"/>
              </w:rPr>
            </w:pPr>
            <w:r>
              <w:rPr>
                <w:spacing w:val="16"/>
                <w:sz w:val="26"/>
              </w:rPr>
              <w:t>是否告知雙方當事人(或法</w:t>
            </w:r>
            <w:r>
              <w:rPr>
                <w:spacing w:val="13"/>
                <w:sz w:val="26"/>
              </w:rPr>
              <w:t>定代理人)對調查結果不服</w:t>
            </w:r>
          </w:p>
          <w:p w:rsidR="00DB209C" w:rsidRDefault="00BF4EB3">
            <w:pPr>
              <w:pStyle w:val="TableParagraph"/>
              <w:spacing w:line="308" w:lineRule="exact"/>
              <w:ind w:left="107"/>
              <w:rPr>
                <w:sz w:val="26"/>
              </w:rPr>
            </w:pPr>
            <w:r>
              <w:rPr>
                <w:spacing w:val="-3"/>
                <w:sz w:val="26"/>
              </w:rPr>
              <w:t>時之申復方式及期限？</w:t>
            </w:r>
          </w:p>
        </w:tc>
        <w:tc>
          <w:tcPr>
            <w:tcW w:w="1275" w:type="dxa"/>
          </w:tcPr>
          <w:p w:rsidR="00DB209C" w:rsidRDefault="00BF4EB3">
            <w:pPr>
              <w:pStyle w:val="TableParagraph"/>
              <w:spacing w:before="128" w:line="419" w:lineRule="exact"/>
              <w:ind w:left="375"/>
              <w:rPr>
                <w:sz w:val="26"/>
              </w:rPr>
            </w:pPr>
            <w:r>
              <w:rPr>
                <w:spacing w:val="-5"/>
                <w:w w:val="120"/>
                <w:sz w:val="26"/>
              </w:rPr>
              <w:t>□是</w:t>
            </w:r>
          </w:p>
          <w:p w:rsidR="00DB209C" w:rsidRDefault="00BF4EB3">
            <w:pPr>
              <w:pStyle w:val="TableParagraph"/>
              <w:spacing w:line="419" w:lineRule="exact"/>
              <w:ind w:left="375"/>
              <w:rPr>
                <w:sz w:val="26"/>
              </w:rPr>
            </w:pPr>
            <w:r>
              <w:rPr>
                <w:spacing w:val="-5"/>
                <w:w w:val="120"/>
                <w:sz w:val="26"/>
              </w:rPr>
              <w:t>□否</w:t>
            </w:r>
          </w:p>
        </w:tc>
        <w:tc>
          <w:tcPr>
            <w:tcW w:w="2605" w:type="dxa"/>
          </w:tcPr>
          <w:p w:rsidR="00DB209C" w:rsidRDefault="00DB209C">
            <w:pPr>
              <w:pStyle w:val="TableParagraph"/>
              <w:rPr>
                <w:rFonts w:ascii="Times New Roman"/>
                <w:sz w:val="24"/>
              </w:rPr>
            </w:pPr>
          </w:p>
        </w:tc>
        <w:tc>
          <w:tcPr>
            <w:tcW w:w="2293" w:type="dxa"/>
          </w:tcPr>
          <w:p w:rsidR="00DB209C" w:rsidRDefault="00BF4EB3">
            <w:pPr>
              <w:pStyle w:val="TableParagraph"/>
              <w:spacing w:before="214" w:line="180" w:lineRule="auto"/>
              <w:ind w:left="106" w:right="59"/>
              <w:rPr>
                <w:sz w:val="26"/>
              </w:rPr>
            </w:pPr>
            <w:r>
              <w:rPr>
                <w:spacing w:val="38"/>
                <w:sz w:val="26"/>
              </w:rPr>
              <w:t>校園霸凌防制準</w:t>
            </w:r>
            <w:r>
              <w:rPr>
                <w:sz w:val="26"/>
              </w:rPr>
              <w:t>則第 26 條</w:t>
            </w:r>
          </w:p>
        </w:tc>
      </w:tr>
      <w:tr w:rsidR="00DB209C">
        <w:trPr>
          <w:trHeight w:val="2160"/>
        </w:trPr>
        <w:tc>
          <w:tcPr>
            <w:tcW w:w="788" w:type="dxa"/>
          </w:tcPr>
          <w:p w:rsidR="00DB209C" w:rsidRDefault="00DB209C">
            <w:pPr>
              <w:pStyle w:val="TableParagraph"/>
              <w:spacing w:before="369"/>
              <w:rPr>
                <w:sz w:val="26"/>
              </w:rPr>
            </w:pPr>
          </w:p>
          <w:p w:rsidR="00DB209C" w:rsidRDefault="00BF4EB3">
            <w:pPr>
              <w:pStyle w:val="TableParagraph"/>
              <w:spacing w:before="1"/>
              <w:ind w:left="9"/>
              <w:jc w:val="center"/>
              <w:rPr>
                <w:sz w:val="26"/>
              </w:rPr>
            </w:pPr>
            <w:r>
              <w:rPr>
                <w:spacing w:val="-5"/>
                <w:w w:val="95"/>
                <w:sz w:val="26"/>
              </w:rPr>
              <w:t>15</w:t>
            </w:r>
          </w:p>
        </w:tc>
        <w:tc>
          <w:tcPr>
            <w:tcW w:w="3402" w:type="dxa"/>
          </w:tcPr>
          <w:p w:rsidR="00DB209C" w:rsidRDefault="00BF4EB3">
            <w:pPr>
              <w:pStyle w:val="TableParagraph"/>
              <w:spacing w:before="34" w:line="180" w:lineRule="auto"/>
              <w:ind w:left="107" w:right="97"/>
              <w:jc w:val="both"/>
              <w:rPr>
                <w:sz w:val="26"/>
              </w:rPr>
            </w:pPr>
            <w:r>
              <w:rPr>
                <w:spacing w:val="-2"/>
                <w:sz w:val="26"/>
              </w:rPr>
              <w:t>受理申復後，是否組成審議小組，並於三十日內作成附理由之決定，以書面通知申復人申復結果。另申復有理</w:t>
            </w:r>
            <w:r>
              <w:rPr>
                <w:spacing w:val="-1"/>
                <w:sz w:val="26"/>
              </w:rPr>
              <w:t>由時，是否由學校召開校園</w:t>
            </w:r>
          </w:p>
          <w:p w:rsidR="00DB209C" w:rsidRDefault="00BF4EB3">
            <w:pPr>
              <w:pStyle w:val="TableParagraph"/>
              <w:spacing w:line="313" w:lineRule="exact"/>
              <w:ind w:left="107"/>
              <w:rPr>
                <w:sz w:val="26"/>
              </w:rPr>
            </w:pPr>
            <w:r>
              <w:rPr>
                <w:spacing w:val="-3"/>
                <w:sz w:val="26"/>
              </w:rPr>
              <w:t>凌因應小會議重為決定。</w:t>
            </w:r>
          </w:p>
        </w:tc>
        <w:tc>
          <w:tcPr>
            <w:tcW w:w="1275" w:type="dxa"/>
          </w:tcPr>
          <w:p w:rsidR="00DB209C" w:rsidRDefault="00DB209C">
            <w:pPr>
              <w:pStyle w:val="TableParagraph"/>
              <w:spacing w:before="189"/>
              <w:rPr>
                <w:sz w:val="26"/>
              </w:rPr>
            </w:pPr>
          </w:p>
          <w:p w:rsidR="00DB209C" w:rsidRDefault="00BF4EB3">
            <w:pPr>
              <w:pStyle w:val="TableParagraph"/>
              <w:spacing w:before="1" w:line="419" w:lineRule="exact"/>
              <w:ind w:left="375"/>
              <w:rPr>
                <w:sz w:val="26"/>
              </w:rPr>
            </w:pPr>
            <w:r>
              <w:rPr>
                <w:spacing w:val="-5"/>
                <w:w w:val="120"/>
                <w:sz w:val="26"/>
              </w:rPr>
              <w:t>□是</w:t>
            </w:r>
          </w:p>
          <w:p w:rsidR="00DB209C" w:rsidRDefault="00BF4EB3">
            <w:pPr>
              <w:pStyle w:val="TableParagraph"/>
              <w:spacing w:line="419" w:lineRule="exact"/>
              <w:ind w:left="375"/>
              <w:rPr>
                <w:sz w:val="26"/>
              </w:rPr>
            </w:pPr>
            <w:r>
              <w:rPr>
                <w:spacing w:val="-5"/>
                <w:w w:val="120"/>
                <w:sz w:val="26"/>
              </w:rPr>
              <w:t>□否</w:t>
            </w:r>
          </w:p>
        </w:tc>
        <w:tc>
          <w:tcPr>
            <w:tcW w:w="2605" w:type="dxa"/>
          </w:tcPr>
          <w:p w:rsidR="00DB209C" w:rsidRDefault="00DB209C">
            <w:pPr>
              <w:pStyle w:val="TableParagraph"/>
              <w:rPr>
                <w:rFonts w:ascii="Times New Roman"/>
                <w:sz w:val="24"/>
              </w:rPr>
            </w:pPr>
          </w:p>
        </w:tc>
        <w:tc>
          <w:tcPr>
            <w:tcW w:w="2293" w:type="dxa"/>
          </w:tcPr>
          <w:p w:rsidR="00DB209C" w:rsidRDefault="00DB209C">
            <w:pPr>
              <w:pStyle w:val="TableParagraph"/>
              <w:spacing w:before="276"/>
              <w:rPr>
                <w:sz w:val="26"/>
              </w:rPr>
            </w:pPr>
          </w:p>
          <w:p w:rsidR="00DB209C" w:rsidRDefault="00BF4EB3">
            <w:pPr>
              <w:pStyle w:val="TableParagraph"/>
              <w:spacing w:line="180" w:lineRule="auto"/>
              <w:ind w:left="106" w:right="59"/>
              <w:rPr>
                <w:sz w:val="26"/>
              </w:rPr>
            </w:pPr>
            <w:r>
              <w:rPr>
                <w:spacing w:val="38"/>
                <w:sz w:val="26"/>
              </w:rPr>
              <w:t>校園霸凌防制準</w:t>
            </w:r>
            <w:r>
              <w:rPr>
                <w:sz w:val="26"/>
              </w:rPr>
              <w:t>則第 26 條</w:t>
            </w:r>
          </w:p>
        </w:tc>
      </w:tr>
      <w:tr w:rsidR="00DB209C">
        <w:trPr>
          <w:trHeight w:val="2519"/>
        </w:trPr>
        <w:tc>
          <w:tcPr>
            <w:tcW w:w="788" w:type="dxa"/>
          </w:tcPr>
          <w:p w:rsidR="00DB209C" w:rsidRDefault="00DB209C">
            <w:pPr>
              <w:pStyle w:val="TableParagraph"/>
              <w:rPr>
                <w:sz w:val="26"/>
              </w:rPr>
            </w:pPr>
          </w:p>
          <w:p w:rsidR="00DB209C" w:rsidRDefault="00DB209C">
            <w:pPr>
              <w:pStyle w:val="TableParagraph"/>
              <w:spacing w:before="71"/>
              <w:rPr>
                <w:sz w:val="26"/>
              </w:rPr>
            </w:pPr>
          </w:p>
          <w:p w:rsidR="00DB209C" w:rsidRDefault="00BF4EB3">
            <w:pPr>
              <w:pStyle w:val="TableParagraph"/>
              <w:ind w:left="9"/>
              <w:jc w:val="center"/>
              <w:rPr>
                <w:sz w:val="26"/>
              </w:rPr>
            </w:pPr>
            <w:r>
              <w:rPr>
                <w:spacing w:val="-5"/>
                <w:w w:val="95"/>
                <w:sz w:val="26"/>
              </w:rPr>
              <w:t>16</w:t>
            </w:r>
          </w:p>
        </w:tc>
        <w:tc>
          <w:tcPr>
            <w:tcW w:w="3402" w:type="dxa"/>
          </w:tcPr>
          <w:p w:rsidR="00DB209C" w:rsidRDefault="00BF4EB3">
            <w:pPr>
              <w:pStyle w:val="TableParagraph"/>
              <w:spacing w:before="34" w:line="180" w:lineRule="auto"/>
              <w:ind w:left="107" w:right="97"/>
              <w:jc w:val="both"/>
              <w:rPr>
                <w:sz w:val="26"/>
              </w:rPr>
            </w:pPr>
            <w:r>
              <w:rPr>
                <w:spacing w:val="-2"/>
                <w:sz w:val="26"/>
              </w:rPr>
              <w:t>學校受理校園霸凌事件處理完成，調查報告經防制校園霸凌因應小組議決後，應將處理情形、調查報告及防制校園霸凌因應小組之會議紀</w:t>
            </w:r>
            <w:r>
              <w:rPr>
                <w:spacing w:val="-1"/>
                <w:sz w:val="26"/>
              </w:rPr>
              <w:t>錄，報所屬主管機關辦理解</w:t>
            </w:r>
          </w:p>
          <w:p w:rsidR="00DB209C" w:rsidRDefault="00BF4EB3">
            <w:pPr>
              <w:pStyle w:val="TableParagraph"/>
              <w:spacing w:line="314" w:lineRule="exact"/>
              <w:ind w:left="107"/>
              <w:rPr>
                <w:sz w:val="26"/>
              </w:rPr>
            </w:pPr>
            <w:r>
              <w:rPr>
                <w:spacing w:val="-7"/>
                <w:sz w:val="26"/>
              </w:rPr>
              <w:t>管。</w:t>
            </w:r>
          </w:p>
        </w:tc>
        <w:tc>
          <w:tcPr>
            <w:tcW w:w="1275" w:type="dxa"/>
          </w:tcPr>
          <w:p w:rsidR="00DB209C" w:rsidRDefault="00DB209C">
            <w:pPr>
              <w:pStyle w:val="TableParagraph"/>
              <w:spacing w:before="369"/>
              <w:rPr>
                <w:sz w:val="26"/>
              </w:rPr>
            </w:pPr>
          </w:p>
          <w:p w:rsidR="00DB209C" w:rsidRDefault="00BF4EB3">
            <w:pPr>
              <w:pStyle w:val="TableParagraph"/>
              <w:spacing w:before="1" w:line="419" w:lineRule="exact"/>
              <w:ind w:left="375"/>
              <w:rPr>
                <w:sz w:val="26"/>
              </w:rPr>
            </w:pPr>
            <w:r>
              <w:rPr>
                <w:spacing w:val="-5"/>
                <w:w w:val="120"/>
                <w:sz w:val="26"/>
              </w:rPr>
              <w:t>□是</w:t>
            </w:r>
          </w:p>
          <w:p w:rsidR="00DB209C" w:rsidRDefault="00BF4EB3">
            <w:pPr>
              <w:pStyle w:val="TableParagraph"/>
              <w:spacing w:line="419" w:lineRule="exact"/>
              <w:ind w:left="375"/>
              <w:rPr>
                <w:sz w:val="26"/>
              </w:rPr>
            </w:pPr>
            <w:r>
              <w:rPr>
                <w:spacing w:val="-5"/>
                <w:w w:val="120"/>
                <w:sz w:val="26"/>
              </w:rPr>
              <w:t>□否</w:t>
            </w:r>
          </w:p>
        </w:tc>
        <w:tc>
          <w:tcPr>
            <w:tcW w:w="2605" w:type="dxa"/>
          </w:tcPr>
          <w:p w:rsidR="00DB209C" w:rsidRDefault="00DB209C">
            <w:pPr>
              <w:pStyle w:val="TableParagraph"/>
              <w:rPr>
                <w:rFonts w:ascii="Times New Roman"/>
                <w:sz w:val="24"/>
              </w:rPr>
            </w:pPr>
          </w:p>
        </w:tc>
        <w:tc>
          <w:tcPr>
            <w:tcW w:w="2293" w:type="dxa"/>
          </w:tcPr>
          <w:p w:rsidR="00DB209C" w:rsidRDefault="00DB209C">
            <w:pPr>
              <w:pStyle w:val="TableParagraph"/>
              <w:spacing w:before="456"/>
              <w:rPr>
                <w:sz w:val="26"/>
              </w:rPr>
            </w:pPr>
          </w:p>
          <w:p w:rsidR="00DB209C" w:rsidRDefault="00BF4EB3">
            <w:pPr>
              <w:pStyle w:val="TableParagraph"/>
              <w:spacing w:line="180" w:lineRule="auto"/>
              <w:ind w:left="106" w:right="59"/>
              <w:rPr>
                <w:sz w:val="26"/>
              </w:rPr>
            </w:pPr>
            <w:r>
              <w:rPr>
                <w:spacing w:val="38"/>
                <w:sz w:val="26"/>
              </w:rPr>
              <w:t>校園霸凌防制準</w:t>
            </w:r>
            <w:r>
              <w:rPr>
                <w:sz w:val="26"/>
              </w:rPr>
              <w:t>則第 33 條</w:t>
            </w:r>
          </w:p>
        </w:tc>
      </w:tr>
    </w:tbl>
    <w:p w:rsidR="00DB209C" w:rsidRDefault="00BF4EB3">
      <w:pPr>
        <w:tabs>
          <w:tab w:val="left" w:pos="3792"/>
          <w:tab w:val="left" w:pos="6912"/>
          <w:tab w:val="left" w:pos="7433"/>
        </w:tabs>
        <w:ind w:left="282"/>
        <w:rPr>
          <w:sz w:val="26"/>
        </w:rPr>
      </w:pPr>
      <w:r>
        <w:rPr>
          <w:spacing w:val="-4"/>
          <w:sz w:val="26"/>
        </w:rPr>
        <w:t>承辦人</w:t>
      </w:r>
      <w:r>
        <w:rPr>
          <w:spacing w:val="-10"/>
          <w:sz w:val="26"/>
        </w:rPr>
        <w:t>：</w:t>
      </w:r>
      <w:r>
        <w:rPr>
          <w:sz w:val="26"/>
        </w:rPr>
        <w:tab/>
      </w:r>
      <w:r>
        <w:rPr>
          <w:spacing w:val="-2"/>
          <w:sz w:val="26"/>
        </w:rPr>
        <w:t>學務主任</w:t>
      </w:r>
      <w:r>
        <w:rPr>
          <w:spacing w:val="-10"/>
          <w:sz w:val="26"/>
        </w:rPr>
        <w:t>：</w:t>
      </w:r>
      <w:r>
        <w:rPr>
          <w:sz w:val="26"/>
        </w:rPr>
        <w:tab/>
      </w:r>
      <w:r>
        <w:rPr>
          <w:spacing w:val="-10"/>
          <w:sz w:val="26"/>
        </w:rPr>
        <w:t>校</w:t>
      </w:r>
      <w:r>
        <w:rPr>
          <w:sz w:val="26"/>
        </w:rPr>
        <w:tab/>
      </w:r>
      <w:r>
        <w:rPr>
          <w:spacing w:val="-4"/>
          <w:sz w:val="26"/>
        </w:rPr>
        <w:t>長</w:t>
      </w:r>
      <w:r>
        <w:rPr>
          <w:spacing w:val="-10"/>
          <w:sz w:val="26"/>
        </w:rPr>
        <w:t>：</w:t>
      </w:r>
    </w:p>
    <w:p w:rsidR="00DB209C" w:rsidRDefault="00DB209C">
      <w:pPr>
        <w:rPr>
          <w:sz w:val="26"/>
        </w:rPr>
        <w:sectPr w:rsidR="00DB209C">
          <w:pgSz w:w="11910" w:h="16840"/>
          <w:pgMar w:top="700" w:right="566" w:bottom="780" w:left="850" w:header="0" w:footer="592" w:gutter="0"/>
          <w:cols w:space="720"/>
        </w:sectPr>
      </w:pPr>
    </w:p>
    <w:p w:rsidR="00DB209C" w:rsidRDefault="00BF4EB3">
      <w:pPr>
        <w:spacing w:line="427" w:lineRule="exact"/>
        <w:ind w:left="282"/>
        <w:rPr>
          <w:sz w:val="26"/>
        </w:rPr>
      </w:pPr>
      <w:r>
        <w:rPr>
          <w:spacing w:val="-2"/>
          <w:sz w:val="26"/>
        </w:rPr>
        <w:lastRenderedPageBreak/>
        <w:t xml:space="preserve">附件 </w:t>
      </w:r>
      <w:r>
        <w:rPr>
          <w:spacing w:val="-10"/>
          <w:sz w:val="26"/>
        </w:rPr>
        <w:t>7</w:t>
      </w:r>
    </w:p>
    <w:p w:rsidR="00DB209C" w:rsidRDefault="00BF4EB3">
      <w:pPr>
        <w:spacing w:before="436"/>
        <w:ind w:left="4" w:right="2107"/>
        <w:jc w:val="center"/>
        <w:rPr>
          <w:b/>
          <w:sz w:val="26"/>
        </w:rPr>
      </w:pPr>
      <w:r>
        <w:br w:type="column"/>
      </w:r>
      <w:r>
        <w:rPr>
          <w:b/>
          <w:spacing w:val="-3"/>
          <w:sz w:val="26"/>
        </w:rPr>
        <w:lastRenderedPageBreak/>
        <w:t>校園霸凌事件相關法律責任</w:t>
      </w:r>
    </w:p>
    <w:p w:rsidR="00DB209C" w:rsidRDefault="00BF4EB3">
      <w:pPr>
        <w:spacing w:before="3"/>
        <w:ind w:right="2107"/>
        <w:jc w:val="center"/>
        <w:rPr>
          <w:sz w:val="26"/>
        </w:rPr>
      </w:pPr>
      <w:r>
        <w:rPr>
          <w:spacing w:val="-4"/>
          <w:sz w:val="26"/>
        </w:rPr>
        <w:t>有關教育人員（校長及教師）</w:t>
      </w:r>
      <w:r>
        <w:rPr>
          <w:spacing w:val="-5"/>
          <w:sz w:val="26"/>
        </w:rPr>
        <w:t>通報義務與責任部分</w:t>
      </w:r>
    </w:p>
    <w:p w:rsidR="00DB209C" w:rsidRDefault="00DB209C">
      <w:pPr>
        <w:jc w:val="center"/>
        <w:rPr>
          <w:sz w:val="26"/>
        </w:rPr>
        <w:sectPr w:rsidR="00DB209C">
          <w:pgSz w:w="11910" w:h="16840"/>
          <w:pgMar w:top="680" w:right="566" w:bottom="780" w:left="850" w:header="0" w:footer="592" w:gutter="0"/>
          <w:cols w:num="2" w:space="720" w:equalWidth="0">
            <w:col w:w="1037" w:space="1064"/>
            <w:col w:w="8393"/>
          </w:cols>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5970"/>
      </w:tblGrid>
      <w:tr w:rsidR="00DB209C">
        <w:trPr>
          <w:trHeight w:val="520"/>
        </w:trPr>
        <w:tc>
          <w:tcPr>
            <w:tcW w:w="4220" w:type="dxa"/>
          </w:tcPr>
          <w:p w:rsidR="00DB209C" w:rsidRDefault="00BF4EB3">
            <w:pPr>
              <w:pStyle w:val="TableParagraph"/>
              <w:spacing w:line="451" w:lineRule="exact"/>
              <w:ind w:left="14"/>
              <w:jc w:val="center"/>
              <w:rPr>
                <w:b/>
                <w:sz w:val="26"/>
              </w:rPr>
            </w:pPr>
            <w:r>
              <w:rPr>
                <w:b/>
                <w:spacing w:val="-6"/>
                <w:sz w:val="26"/>
              </w:rPr>
              <w:lastRenderedPageBreak/>
              <w:t>義務</w:t>
            </w:r>
          </w:p>
        </w:tc>
        <w:tc>
          <w:tcPr>
            <w:tcW w:w="5970" w:type="dxa"/>
          </w:tcPr>
          <w:p w:rsidR="00DB209C" w:rsidRDefault="00BF4EB3">
            <w:pPr>
              <w:pStyle w:val="TableParagraph"/>
              <w:spacing w:line="451" w:lineRule="exact"/>
              <w:ind w:left="12"/>
              <w:jc w:val="center"/>
              <w:rPr>
                <w:b/>
                <w:sz w:val="26"/>
              </w:rPr>
            </w:pPr>
            <w:r>
              <w:rPr>
                <w:b/>
                <w:spacing w:val="-6"/>
                <w:sz w:val="26"/>
              </w:rPr>
              <w:t>責任</w:t>
            </w:r>
          </w:p>
        </w:tc>
      </w:tr>
      <w:tr w:rsidR="00DB209C">
        <w:trPr>
          <w:trHeight w:val="7601"/>
        </w:trPr>
        <w:tc>
          <w:tcPr>
            <w:tcW w:w="4220" w:type="dxa"/>
          </w:tcPr>
          <w:p w:rsidR="00DB209C" w:rsidRDefault="00BF4EB3">
            <w:pPr>
              <w:pStyle w:val="TableParagraph"/>
              <w:numPr>
                <w:ilvl w:val="0"/>
                <w:numId w:val="2"/>
              </w:numPr>
              <w:tabs>
                <w:tab w:val="left" w:pos="1161"/>
              </w:tabs>
              <w:spacing w:before="28" w:line="201" w:lineRule="auto"/>
              <w:ind w:right="187"/>
              <w:rPr>
                <w:sz w:val="26"/>
              </w:rPr>
            </w:pPr>
            <w:r>
              <w:rPr>
                <w:spacing w:val="-3"/>
                <w:sz w:val="26"/>
              </w:rPr>
              <w:t xml:space="preserve">教育基本法第 </w:t>
            </w:r>
            <w:r>
              <w:rPr>
                <w:sz w:val="26"/>
              </w:rPr>
              <w:t>8</w:t>
            </w:r>
            <w:r>
              <w:rPr>
                <w:spacing w:val="-9"/>
                <w:sz w:val="26"/>
              </w:rPr>
              <w:t xml:space="preserve"> 條第 </w:t>
            </w:r>
            <w:r>
              <w:rPr>
                <w:sz w:val="26"/>
              </w:rPr>
              <w:t>2</w:t>
            </w:r>
            <w:r>
              <w:rPr>
                <w:spacing w:val="-8"/>
                <w:sz w:val="26"/>
              </w:rPr>
              <w:t xml:space="preserve"> 項</w:t>
            </w:r>
            <w:r>
              <w:rPr>
                <w:spacing w:val="-2"/>
                <w:sz w:val="26"/>
              </w:rPr>
              <w:t>規定，學生之學習權、受教育權、身體自主權及人格發展權，國家應予保</w:t>
            </w:r>
            <w:r>
              <w:rPr>
                <w:sz w:val="26"/>
              </w:rPr>
              <w:t xml:space="preserve"> </w:t>
            </w:r>
            <w:r>
              <w:rPr>
                <w:spacing w:val="-2"/>
                <w:sz w:val="26"/>
              </w:rPr>
              <w:t>障，並使學生不受任何體罰及霸凌行為，造成身心</w:t>
            </w:r>
            <w:r>
              <w:rPr>
                <w:spacing w:val="-4"/>
                <w:sz w:val="26"/>
              </w:rPr>
              <w:t>之傷害。</w:t>
            </w:r>
          </w:p>
          <w:p w:rsidR="00DB209C" w:rsidRDefault="00BF4EB3">
            <w:pPr>
              <w:pStyle w:val="TableParagraph"/>
              <w:numPr>
                <w:ilvl w:val="0"/>
                <w:numId w:val="2"/>
              </w:numPr>
              <w:tabs>
                <w:tab w:val="left" w:pos="1161"/>
              </w:tabs>
              <w:spacing w:line="199" w:lineRule="auto"/>
              <w:ind w:right="188"/>
              <w:rPr>
                <w:sz w:val="26"/>
              </w:rPr>
            </w:pPr>
            <w:r>
              <w:rPr>
                <w:spacing w:val="-2"/>
                <w:sz w:val="26"/>
              </w:rPr>
              <w:t>兒童及少年福利與權益保</w:t>
            </w:r>
            <w:r>
              <w:rPr>
                <w:sz w:val="26"/>
              </w:rPr>
              <w:t>障法第 49 條第 2 款規</w:t>
            </w:r>
          </w:p>
          <w:p w:rsidR="00DB209C" w:rsidRDefault="00BF4EB3">
            <w:pPr>
              <w:pStyle w:val="TableParagraph"/>
              <w:spacing w:line="201" w:lineRule="auto"/>
              <w:ind w:left="1161" w:right="188"/>
              <w:rPr>
                <w:sz w:val="26"/>
              </w:rPr>
            </w:pPr>
            <w:r>
              <w:rPr>
                <w:spacing w:val="-2"/>
                <w:sz w:val="26"/>
              </w:rPr>
              <w:t>定，任何人對於兒童及少年不得有身心虐待之行</w:t>
            </w:r>
            <w:r>
              <w:rPr>
                <w:spacing w:val="40"/>
                <w:sz w:val="26"/>
              </w:rPr>
              <w:t xml:space="preserve"> </w:t>
            </w:r>
            <w:r>
              <w:rPr>
                <w:spacing w:val="-6"/>
                <w:sz w:val="26"/>
              </w:rPr>
              <w:t>為。</w:t>
            </w:r>
          </w:p>
          <w:p w:rsidR="00DB209C" w:rsidRDefault="00BF4EB3">
            <w:pPr>
              <w:pStyle w:val="TableParagraph"/>
              <w:numPr>
                <w:ilvl w:val="0"/>
                <w:numId w:val="2"/>
              </w:numPr>
              <w:tabs>
                <w:tab w:val="left" w:pos="1161"/>
              </w:tabs>
              <w:spacing w:line="201" w:lineRule="auto"/>
              <w:ind w:right="188"/>
              <w:rPr>
                <w:sz w:val="26"/>
              </w:rPr>
            </w:pPr>
            <w:r>
              <w:rPr>
                <w:spacing w:val="-2"/>
                <w:sz w:val="26"/>
              </w:rPr>
              <w:t>兒童及少年福利與權益保</w:t>
            </w:r>
            <w:r>
              <w:rPr>
                <w:sz w:val="26"/>
              </w:rPr>
              <w:t>障法第 53 條第 1 項規</w:t>
            </w:r>
          </w:p>
          <w:p w:rsidR="00DB209C" w:rsidRDefault="00BF4EB3">
            <w:pPr>
              <w:pStyle w:val="TableParagraph"/>
              <w:spacing w:line="201" w:lineRule="auto"/>
              <w:ind w:left="1161" w:right="188"/>
              <w:rPr>
                <w:sz w:val="26"/>
              </w:rPr>
            </w:pPr>
            <w:r>
              <w:rPr>
                <w:spacing w:val="-2"/>
                <w:sz w:val="26"/>
              </w:rPr>
              <w:t>定，教育人員知悉兒童及少年遭受身心虐待者，應</w:t>
            </w:r>
            <w:r>
              <w:rPr>
                <w:sz w:val="26"/>
              </w:rPr>
              <w:t>立即向直轄市、縣</w:t>
            </w:r>
            <w:r>
              <w:rPr>
                <w:w w:val="135"/>
                <w:sz w:val="26"/>
              </w:rPr>
              <w:t xml:space="preserve"> (</w:t>
            </w:r>
            <w:r>
              <w:rPr>
                <w:sz w:val="26"/>
              </w:rPr>
              <w:t>市</w:t>
            </w:r>
            <w:r>
              <w:rPr>
                <w:w w:val="135"/>
                <w:sz w:val="26"/>
              </w:rPr>
              <w:t>)</w:t>
            </w:r>
            <w:r>
              <w:rPr>
                <w:spacing w:val="-2"/>
                <w:sz w:val="26"/>
              </w:rPr>
              <w:t>主管機關通報，至遲不得</w:t>
            </w:r>
          </w:p>
          <w:p w:rsidR="00DB209C" w:rsidRDefault="00BF4EB3">
            <w:pPr>
              <w:pStyle w:val="TableParagraph"/>
              <w:spacing w:line="347" w:lineRule="exact"/>
              <w:ind w:left="1161"/>
              <w:rPr>
                <w:sz w:val="26"/>
              </w:rPr>
            </w:pPr>
            <w:r>
              <w:rPr>
                <w:spacing w:val="-8"/>
                <w:sz w:val="26"/>
              </w:rPr>
              <w:t xml:space="preserve">超過 </w:t>
            </w:r>
            <w:r>
              <w:rPr>
                <w:spacing w:val="-6"/>
                <w:sz w:val="26"/>
              </w:rPr>
              <w:t>24</w:t>
            </w:r>
            <w:r>
              <w:rPr>
                <w:spacing w:val="-7"/>
                <w:sz w:val="26"/>
              </w:rPr>
              <w:t xml:space="preserve"> 小時。</w:t>
            </w:r>
          </w:p>
        </w:tc>
        <w:tc>
          <w:tcPr>
            <w:tcW w:w="5970" w:type="dxa"/>
          </w:tcPr>
          <w:p w:rsidR="00DB209C" w:rsidRDefault="00BF4EB3">
            <w:pPr>
              <w:pStyle w:val="TableParagraph"/>
              <w:spacing w:before="28" w:line="201" w:lineRule="auto"/>
              <w:ind w:left="108" w:right="135"/>
              <w:jc w:val="both"/>
              <w:rPr>
                <w:sz w:val="26"/>
              </w:rPr>
            </w:pPr>
            <w:r>
              <w:rPr>
                <w:spacing w:val="-2"/>
                <w:sz w:val="26"/>
              </w:rPr>
              <w:t>校園霸凌行為，如已達身心虐待程度者，校長及教師身為教育人員，應依法通報，未依規定通報而無正當理由者：</w:t>
            </w:r>
          </w:p>
          <w:p w:rsidR="00DB209C" w:rsidRDefault="00BF4EB3">
            <w:pPr>
              <w:pStyle w:val="TableParagraph"/>
              <w:numPr>
                <w:ilvl w:val="0"/>
                <w:numId w:val="1"/>
              </w:numPr>
              <w:tabs>
                <w:tab w:val="left" w:pos="1066"/>
                <w:tab w:val="left" w:pos="1068"/>
              </w:tabs>
              <w:spacing w:before="115" w:line="201" w:lineRule="auto"/>
              <w:ind w:right="204"/>
              <w:jc w:val="both"/>
              <w:rPr>
                <w:sz w:val="26"/>
              </w:rPr>
            </w:pPr>
            <w:r>
              <w:rPr>
                <w:b/>
                <w:spacing w:val="-5"/>
                <w:sz w:val="26"/>
              </w:rPr>
              <w:t xml:space="preserve">依兒童及少年福利與權益保障法第 </w:t>
            </w:r>
            <w:r>
              <w:rPr>
                <w:b/>
                <w:spacing w:val="-4"/>
                <w:sz w:val="26"/>
              </w:rPr>
              <w:t>100</w:t>
            </w:r>
            <w:r>
              <w:rPr>
                <w:b/>
                <w:spacing w:val="-8"/>
                <w:sz w:val="26"/>
              </w:rPr>
              <w:t xml:space="preserve"> 條</w:t>
            </w:r>
            <w:r>
              <w:rPr>
                <w:b/>
                <w:spacing w:val="-3"/>
                <w:sz w:val="26"/>
              </w:rPr>
              <w:t xml:space="preserve">規定，處新臺幣 </w:t>
            </w:r>
            <w:r>
              <w:rPr>
                <w:b/>
                <w:sz w:val="26"/>
              </w:rPr>
              <w:t>6</w:t>
            </w:r>
            <w:r>
              <w:rPr>
                <w:b/>
                <w:spacing w:val="-6"/>
                <w:sz w:val="26"/>
              </w:rPr>
              <w:t xml:space="preserve"> 千元以上 </w:t>
            </w:r>
            <w:r>
              <w:rPr>
                <w:b/>
                <w:sz w:val="26"/>
              </w:rPr>
              <w:t>3</w:t>
            </w:r>
            <w:r>
              <w:rPr>
                <w:b/>
                <w:spacing w:val="-4"/>
                <w:sz w:val="26"/>
              </w:rPr>
              <w:t xml:space="preserve"> 萬元以下罰</w:t>
            </w:r>
            <w:r>
              <w:rPr>
                <w:b/>
                <w:spacing w:val="-6"/>
                <w:sz w:val="26"/>
              </w:rPr>
              <w:t>鍰</w:t>
            </w:r>
            <w:r>
              <w:rPr>
                <w:spacing w:val="-6"/>
                <w:sz w:val="26"/>
              </w:rPr>
              <w:t>。</w:t>
            </w:r>
          </w:p>
          <w:p w:rsidR="00DB209C" w:rsidRDefault="00BF4EB3">
            <w:pPr>
              <w:pStyle w:val="TableParagraph"/>
              <w:numPr>
                <w:ilvl w:val="0"/>
                <w:numId w:val="1"/>
              </w:numPr>
              <w:tabs>
                <w:tab w:val="left" w:pos="1066"/>
                <w:tab w:val="left" w:pos="1068"/>
              </w:tabs>
              <w:spacing w:line="201" w:lineRule="auto"/>
              <w:ind w:right="205"/>
              <w:jc w:val="both"/>
              <w:rPr>
                <w:b/>
                <w:sz w:val="26"/>
              </w:rPr>
            </w:pPr>
            <w:r>
              <w:rPr>
                <w:b/>
                <w:spacing w:val="-2"/>
                <w:sz w:val="26"/>
              </w:rPr>
              <w:t>依公立高級中等以下學校校長成績考核辦</w:t>
            </w:r>
            <w:r>
              <w:rPr>
                <w:b/>
                <w:spacing w:val="-6"/>
                <w:sz w:val="26"/>
              </w:rPr>
              <w:t xml:space="preserve">法第 </w:t>
            </w:r>
            <w:r>
              <w:rPr>
                <w:b/>
                <w:sz w:val="26"/>
              </w:rPr>
              <w:t>7</w:t>
            </w:r>
            <w:r>
              <w:rPr>
                <w:b/>
                <w:spacing w:val="-9"/>
                <w:sz w:val="26"/>
              </w:rPr>
              <w:t xml:space="preserve"> 條第 </w:t>
            </w:r>
            <w:r>
              <w:rPr>
                <w:b/>
                <w:sz w:val="26"/>
              </w:rPr>
              <w:t>1</w:t>
            </w:r>
            <w:r>
              <w:rPr>
                <w:b/>
                <w:spacing w:val="-9"/>
                <w:sz w:val="26"/>
              </w:rPr>
              <w:t xml:space="preserve"> 項第 </w:t>
            </w:r>
            <w:r>
              <w:rPr>
                <w:b/>
                <w:sz w:val="26"/>
              </w:rPr>
              <w:t>2</w:t>
            </w:r>
            <w:r>
              <w:rPr>
                <w:b/>
                <w:spacing w:val="-4"/>
                <w:sz w:val="26"/>
              </w:rPr>
              <w:t xml:space="preserve"> 款、公立高級中等以</w:t>
            </w:r>
          </w:p>
          <w:p w:rsidR="00DB209C" w:rsidRDefault="00BF4EB3">
            <w:pPr>
              <w:pStyle w:val="TableParagraph"/>
              <w:spacing w:line="380" w:lineRule="exact"/>
              <w:ind w:left="1068"/>
              <w:jc w:val="both"/>
              <w:rPr>
                <w:b/>
                <w:sz w:val="26"/>
              </w:rPr>
            </w:pPr>
            <w:r>
              <w:rPr>
                <w:b/>
                <w:spacing w:val="-3"/>
                <w:sz w:val="26"/>
              </w:rPr>
              <w:t xml:space="preserve">下學校教師成績考核辦法第 </w:t>
            </w:r>
            <w:r>
              <w:rPr>
                <w:b/>
                <w:spacing w:val="-2"/>
                <w:sz w:val="26"/>
              </w:rPr>
              <w:t>6</w:t>
            </w:r>
            <w:r>
              <w:rPr>
                <w:b/>
                <w:spacing w:val="-8"/>
                <w:sz w:val="26"/>
              </w:rPr>
              <w:t xml:space="preserve"> 條第 </w:t>
            </w:r>
            <w:r>
              <w:rPr>
                <w:b/>
                <w:spacing w:val="-2"/>
                <w:sz w:val="26"/>
              </w:rPr>
              <w:t>1</w:t>
            </w:r>
            <w:r>
              <w:rPr>
                <w:b/>
                <w:spacing w:val="-8"/>
                <w:sz w:val="26"/>
              </w:rPr>
              <w:t xml:space="preserve"> 項第</w:t>
            </w:r>
          </w:p>
          <w:p w:rsidR="00DB209C" w:rsidRDefault="00BF4EB3">
            <w:pPr>
              <w:pStyle w:val="TableParagraph"/>
              <w:spacing w:before="13" w:line="201" w:lineRule="auto"/>
              <w:ind w:left="1068" w:right="271"/>
              <w:jc w:val="both"/>
              <w:rPr>
                <w:b/>
                <w:sz w:val="26"/>
              </w:rPr>
            </w:pPr>
            <w:r>
              <w:rPr>
                <w:b/>
                <w:spacing w:val="-2"/>
                <w:sz w:val="26"/>
              </w:rPr>
              <w:t>2</w:t>
            </w:r>
            <w:r>
              <w:rPr>
                <w:b/>
                <w:spacing w:val="-6"/>
                <w:sz w:val="26"/>
              </w:rPr>
              <w:t xml:space="preserve"> 款規定，其如屬違反法令，而情節重</w:t>
            </w:r>
            <w:r>
              <w:rPr>
                <w:b/>
                <w:spacing w:val="-2"/>
                <w:sz w:val="26"/>
              </w:rPr>
              <w:t>大者，得記大過。</w:t>
            </w:r>
          </w:p>
        </w:tc>
      </w:tr>
    </w:tbl>
    <w:p w:rsidR="00DB209C" w:rsidRDefault="00DB209C">
      <w:pPr>
        <w:pStyle w:val="a3"/>
        <w:spacing w:before="244"/>
        <w:ind w:left="0"/>
        <w:rPr>
          <w:sz w:val="26"/>
        </w:rPr>
      </w:pPr>
    </w:p>
    <w:p w:rsidR="00DB209C" w:rsidRDefault="00BF4EB3">
      <w:pPr>
        <w:ind w:right="5"/>
        <w:jc w:val="center"/>
        <w:rPr>
          <w:sz w:val="26"/>
        </w:rPr>
      </w:pPr>
      <w:r>
        <w:rPr>
          <w:spacing w:val="-5"/>
          <w:sz w:val="26"/>
        </w:rPr>
        <w:t>有關學生為霸凌行為之法律責任部分</w:t>
      </w:r>
    </w:p>
    <w:p w:rsidR="00DB209C" w:rsidRDefault="00DB209C">
      <w:pPr>
        <w:jc w:val="center"/>
        <w:rPr>
          <w:sz w:val="26"/>
        </w:rPr>
        <w:sectPr w:rsidR="00DB209C">
          <w:type w:val="continuous"/>
          <w:pgSz w:w="11910" w:h="16840"/>
          <w:pgMar w:top="820" w:right="566" w:bottom="780" w:left="850" w:header="0" w:footer="592"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689"/>
        <w:gridCol w:w="687"/>
        <w:gridCol w:w="5675"/>
        <w:gridCol w:w="2069"/>
      </w:tblGrid>
      <w:tr w:rsidR="00DB209C">
        <w:trPr>
          <w:trHeight w:val="959"/>
        </w:trPr>
        <w:tc>
          <w:tcPr>
            <w:tcW w:w="792" w:type="dxa"/>
          </w:tcPr>
          <w:p w:rsidR="00DB209C" w:rsidRDefault="00BF4EB3">
            <w:pPr>
              <w:pStyle w:val="TableParagraph"/>
              <w:tabs>
                <w:tab w:val="left" w:pos="557"/>
              </w:tabs>
              <w:spacing w:line="439" w:lineRule="exact"/>
              <w:ind w:left="110"/>
              <w:rPr>
                <w:b/>
                <w:sz w:val="26"/>
              </w:rPr>
            </w:pPr>
            <w:r>
              <w:rPr>
                <w:b/>
                <w:spacing w:val="-10"/>
                <w:w w:val="60"/>
                <w:sz w:val="26"/>
              </w:rPr>
              <w:lastRenderedPageBreak/>
              <w:t>責</w:t>
            </w:r>
            <w:r>
              <w:rPr>
                <w:b/>
                <w:sz w:val="26"/>
              </w:rPr>
              <w:tab/>
            </w:r>
            <w:r>
              <w:rPr>
                <w:b/>
                <w:spacing w:val="-12"/>
                <w:w w:val="60"/>
                <w:sz w:val="26"/>
              </w:rPr>
              <w:t>任</w:t>
            </w:r>
          </w:p>
          <w:p w:rsidR="00DB209C" w:rsidRDefault="00BF4EB3">
            <w:pPr>
              <w:pStyle w:val="TableParagraph"/>
              <w:tabs>
                <w:tab w:val="left" w:pos="557"/>
              </w:tabs>
              <w:spacing w:line="449" w:lineRule="exact"/>
              <w:ind w:left="110"/>
              <w:rPr>
                <w:b/>
                <w:sz w:val="26"/>
              </w:rPr>
            </w:pPr>
            <w:r>
              <w:rPr>
                <w:b/>
                <w:spacing w:val="-10"/>
                <w:w w:val="60"/>
                <w:sz w:val="26"/>
              </w:rPr>
              <w:t>性</w:t>
            </w:r>
            <w:r>
              <w:rPr>
                <w:b/>
                <w:sz w:val="26"/>
              </w:rPr>
              <w:tab/>
            </w:r>
            <w:r>
              <w:rPr>
                <w:b/>
                <w:spacing w:val="-12"/>
                <w:w w:val="60"/>
                <w:sz w:val="26"/>
              </w:rPr>
              <w:t>質</w:t>
            </w:r>
          </w:p>
        </w:tc>
        <w:tc>
          <w:tcPr>
            <w:tcW w:w="689" w:type="dxa"/>
            <w:tcBorders>
              <w:right w:val="nil"/>
            </w:tcBorders>
          </w:tcPr>
          <w:p w:rsidR="00DB209C" w:rsidRDefault="00BF4EB3">
            <w:pPr>
              <w:pStyle w:val="TableParagraph"/>
              <w:spacing w:before="31" w:line="211" w:lineRule="auto"/>
              <w:ind w:left="108" w:right="314"/>
              <w:rPr>
                <w:b/>
                <w:sz w:val="26"/>
              </w:rPr>
            </w:pPr>
            <w:r>
              <w:rPr>
                <w:b/>
                <w:spacing w:val="-10"/>
                <w:sz w:val="26"/>
              </w:rPr>
              <w:t>行態</w:t>
            </w:r>
          </w:p>
        </w:tc>
        <w:tc>
          <w:tcPr>
            <w:tcW w:w="687" w:type="dxa"/>
            <w:tcBorders>
              <w:left w:val="nil"/>
            </w:tcBorders>
          </w:tcPr>
          <w:p w:rsidR="00DB209C" w:rsidRDefault="00BF4EB3">
            <w:pPr>
              <w:pStyle w:val="TableParagraph"/>
              <w:spacing w:before="31" w:line="211" w:lineRule="auto"/>
              <w:ind w:left="329" w:right="91"/>
              <w:rPr>
                <w:b/>
                <w:sz w:val="26"/>
              </w:rPr>
            </w:pPr>
            <w:r>
              <w:rPr>
                <w:b/>
                <w:spacing w:val="-10"/>
                <w:sz w:val="26"/>
              </w:rPr>
              <w:t>為樣</w:t>
            </w:r>
          </w:p>
        </w:tc>
        <w:tc>
          <w:tcPr>
            <w:tcW w:w="5675" w:type="dxa"/>
          </w:tcPr>
          <w:p w:rsidR="00DB209C" w:rsidRDefault="00BF4EB3">
            <w:pPr>
              <w:pStyle w:val="TableParagraph"/>
              <w:tabs>
                <w:tab w:val="left" w:pos="1845"/>
                <w:tab w:val="left" w:pos="3578"/>
                <w:tab w:val="left" w:pos="5311"/>
              </w:tabs>
              <w:spacing w:line="468" w:lineRule="exact"/>
              <w:ind w:left="112"/>
              <w:rPr>
                <w:b/>
                <w:sz w:val="26"/>
              </w:rPr>
            </w:pPr>
            <w:r>
              <w:rPr>
                <w:b/>
                <w:spacing w:val="-10"/>
                <w:sz w:val="26"/>
              </w:rPr>
              <w:t>法</w:t>
            </w:r>
            <w:r>
              <w:rPr>
                <w:b/>
                <w:sz w:val="26"/>
              </w:rPr>
              <w:tab/>
            </w:r>
            <w:r>
              <w:rPr>
                <w:b/>
                <w:spacing w:val="-10"/>
                <w:sz w:val="26"/>
              </w:rPr>
              <w:t>律</w:t>
            </w:r>
            <w:r>
              <w:rPr>
                <w:b/>
                <w:sz w:val="26"/>
              </w:rPr>
              <w:tab/>
            </w:r>
            <w:r>
              <w:rPr>
                <w:b/>
                <w:spacing w:val="-10"/>
                <w:sz w:val="26"/>
              </w:rPr>
              <w:t>責</w:t>
            </w:r>
            <w:r>
              <w:rPr>
                <w:b/>
                <w:sz w:val="26"/>
              </w:rPr>
              <w:tab/>
            </w:r>
            <w:r>
              <w:rPr>
                <w:b/>
                <w:spacing w:val="-10"/>
                <w:sz w:val="26"/>
              </w:rPr>
              <w:t>任</w:t>
            </w:r>
          </w:p>
        </w:tc>
        <w:tc>
          <w:tcPr>
            <w:tcW w:w="2069" w:type="dxa"/>
          </w:tcPr>
          <w:p w:rsidR="00DB209C" w:rsidRDefault="00BF4EB3">
            <w:pPr>
              <w:pStyle w:val="TableParagraph"/>
              <w:tabs>
                <w:tab w:val="left" w:pos="1703"/>
              </w:tabs>
              <w:spacing w:line="468" w:lineRule="exact"/>
              <w:ind w:left="110"/>
              <w:rPr>
                <w:b/>
                <w:sz w:val="26"/>
              </w:rPr>
            </w:pPr>
            <w:r>
              <w:rPr>
                <w:b/>
                <w:spacing w:val="-10"/>
                <w:sz w:val="26"/>
              </w:rPr>
              <w:t>備</w:t>
            </w:r>
            <w:r>
              <w:rPr>
                <w:b/>
                <w:sz w:val="26"/>
              </w:rPr>
              <w:tab/>
            </w:r>
            <w:r>
              <w:rPr>
                <w:b/>
                <w:spacing w:val="-10"/>
                <w:sz w:val="26"/>
              </w:rPr>
              <w:t>註</w:t>
            </w:r>
          </w:p>
        </w:tc>
      </w:tr>
      <w:tr w:rsidR="00DB209C">
        <w:trPr>
          <w:trHeight w:val="2121"/>
        </w:trPr>
        <w:tc>
          <w:tcPr>
            <w:tcW w:w="792" w:type="dxa"/>
            <w:vMerge w:val="restart"/>
          </w:tcPr>
          <w:p w:rsidR="00DB209C" w:rsidRDefault="00BF4EB3">
            <w:pPr>
              <w:pStyle w:val="TableParagraph"/>
              <w:spacing w:before="38"/>
              <w:ind w:left="110"/>
              <w:rPr>
                <w:b/>
                <w:sz w:val="26"/>
              </w:rPr>
            </w:pPr>
            <w:r>
              <w:rPr>
                <w:b/>
                <w:spacing w:val="21"/>
                <w:sz w:val="26"/>
              </w:rPr>
              <w:t>刑罰</w:t>
            </w:r>
            <w:r>
              <w:rPr>
                <w:b/>
                <w:spacing w:val="-10"/>
                <w:sz w:val="26"/>
              </w:rPr>
              <w:t xml:space="preserve"> </w:t>
            </w:r>
          </w:p>
        </w:tc>
        <w:tc>
          <w:tcPr>
            <w:tcW w:w="1376" w:type="dxa"/>
            <w:gridSpan w:val="2"/>
            <w:vMerge w:val="restart"/>
          </w:tcPr>
          <w:p w:rsidR="00DB209C" w:rsidRDefault="00BF4EB3">
            <w:pPr>
              <w:pStyle w:val="TableParagraph"/>
              <w:spacing w:before="29" w:line="201" w:lineRule="auto"/>
              <w:ind w:left="108" w:right="214"/>
              <w:jc w:val="both"/>
              <w:rPr>
                <w:b/>
                <w:sz w:val="26"/>
              </w:rPr>
            </w:pPr>
            <w:r>
              <w:rPr>
                <w:b/>
                <w:spacing w:val="-4"/>
                <w:sz w:val="26"/>
              </w:rPr>
              <w:t>傷害人之身體或健</w:t>
            </w:r>
            <w:r>
              <w:rPr>
                <w:b/>
                <w:spacing w:val="-10"/>
                <w:sz w:val="26"/>
              </w:rPr>
              <w:t>康</w:t>
            </w:r>
          </w:p>
        </w:tc>
        <w:tc>
          <w:tcPr>
            <w:tcW w:w="5675" w:type="dxa"/>
          </w:tcPr>
          <w:p w:rsidR="00DB209C" w:rsidRDefault="00BF4EB3">
            <w:pPr>
              <w:pStyle w:val="TableParagraph"/>
              <w:spacing w:line="413" w:lineRule="exact"/>
              <w:ind w:left="112"/>
              <w:rPr>
                <w:sz w:val="26"/>
              </w:rPr>
            </w:pPr>
            <w:r>
              <w:rPr>
                <w:spacing w:val="-4"/>
                <w:sz w:val="26"/>
              </w:rPr>
              <w:t>依刑法第 277</w:t>
            </w:r>
            <w:r>
              <w:rPr>
                <w:spacing w:val="-5"/>
                <w:sz w:val="26"/>
              </w:rPr>
              <w:t xml:space="preserve"> 條，傷害人之身體或健康者，處 </w:t>
            </w:r>
            <w:r>
              <w:rPr>
                <w:spacing w:val="-10"/>
                <w:sz w:val="26"/>
              </w:rPr>
              <w:t>3</w:t>
            </w:r>
          </w:p>
          <w:p w:rsidR="00DB209C" w:rsidRDefault="00BF4EB3">
            <w:pPr>
              <w:pStyle w:val="TableParagraph"/>
              <w:spacing w:line="401" w:lineRule="exact"/>
              <w:ind w:left="112"/>
              <w:rPr>
                <w:sz w:val="26"/>
              </w:rPr>
            </w:pPr>
            <w:r>
              <w:rPr>
                <w:spacing w:val="-3"/>
                <w:sz w:val="26"/>
              </w:rPr>
              <w:t xml:space="preserve">年以下有期徒刑、拘役或 </w:t>
            </w:r>
            <w:r>
              <w:rPr>
                <w:spacing w:val="-2"/>
                <w:sz w:val="26"/>
              </w:rPr>
              <w:t>1</w:t>
            </w:r>
            <w:r>
              <w:rPr>
                <w:spacing w:val="-6"/>
                <w:sz w:val="26"/>
              </w:rPr>
              <w:t xml:space="preserve"> 千元以下罰金。因</w:t>
            </w:r>
          </w:p>
          <w:p w:rsidR="00DB209C" w:rsidRDefault="00BF4EB3">
            <w:pPr>
              <w:pStyle w:val="TableParagraph"/>
              <w:spacing w:line="400" w:lineRule="exact"/>
              <w:ind w:left="112"/>
              <w:rPr>
                <w:sz w:val="26"/>
              </w:rPr>
            </w:pPr>
            <w:r>
              <w:rPr>
                <w:spacing w:val="-3"/>
                <w:sz w:val="26"/>
              </w:rPr>
              <w:t xml:space="preserve">而致人於死者，處無期徒刑或 </w:t>
            </w:r>
            <w:r>
              <w:rPr>
                <w:spacing w:val="-2"/>
                <w:sz w:val="26"/>
              </w:rPr>
              <w:t>7</w:t>
            </w:r>
            <w:r>
              <w:rPr>
                <w:spacing w:val="-6"/>
                <w:sz w:val="26"/>
              </w:rPr>
              <w:t xml:space="preserve"> 年以上有期徒</w:t>
            </w:r>
          </w:p>
          <w:p w:rsidR="00DB209C" w:rsidRDefault="00BF4EB3">
            <w:pPr>
              <w:pStyle w:val="TableParagraph"/>
              <w:spacing w:before="15" w:line="201" w:lineRule="auto"/>
              <w:ind w:left="112" w:right="481"/>
              <w:rPr>
                <w:sz w:val="26"/>
              </w:rPr>
            </w:pPr>
            <w:r>
              <w:rPr>
                <w:spacing w:val="-4"/>
                <w:sz w:val="26"/>
              </w:rPr>
              <w:t xml:space="preserve">刑；致重傷者，處 </w:t>
            </w:r>
            <w:r>
              <w:rPr>
                <w:spacing w:val="-2"/>
                <w:sz w:val="26"/>
              </w:rPr>
              <w:t>3</w:t>
            </w:r>
            <w:r>
              <w:rPr>
                <w:spacing w:val="-7"/>
                <w:sz w:val="26"/>
              </w:rPr>
              <w:t xml:space="preserve"> 年以上 </w:t>
            </w:r>
            <w:r>
              <w:rPr>
                <w:spacing w:val="-2"/>
                <w:sz w:val="26"/>
              </w:rPr>
              <w:t>10</w:t>
            </w:r>
            <w:r>
              <w:rPr>
                <w:spacing w:val="-5"/>
                <w:sz w:val="26"/>
              </w:rPr>
              <w:t xml:space="preserve"> 年以下有期徒</w:t>
            </w:r>
            <w:r>
              <w:rPr>
                <w:spacing w:val="-6"/>
                <w:sz w:val="26"/>
              </w:rPr>
              <w:t>刑。</w:t>
            </w:r>
          </w:p>
        </w:tc>
        <w:tc>
          <w:tcPr>
            <w:tcW w:w="2069" w:type="dxa"/>
            <w:vMerge w:val="restart"/>
          </w:tcPr>
          <w:p w:rsidR="00DB209C" w:rsidRDefault="00BF4EB3">
            <w:pPr>
              <w:pStyle w:val="TableParagraph"/>
              <w:spacing w:before="29" w:line="201" w:lineRule="auto"/>
              <w:ind w:left="110" w:right="197"/>
              <w:jc w:val="both"/>
              <w:rPr>
                <w:sz w:val="26"/>
              </w:rPr>
            </w:pPr>
            <w:r>
              <w:rPr>
                <w:spacing w:val="-2"/>
                <w:w w:val="95"/>
                <w:sz w:val="26"/>
              </w:rPr>
              <w:t>依刑法及少年事</w:t>
            </w:r>
            <w:r>
              <w:rPr>
                <w:spacing w:val="-2"/>
                <w:w w:val="85"/>
                <w:sz w:val="26"/>
              </w:rPr>
              <w:t>件處理法規定，7</w:t>
            </w:r>
            <w:r>
              <w:rPr>
                <w:w w:val="85"/>
                <w:sz w:val="26"/>
              </w:rPr>
              <w:t>歲以上未滿 14 歲</w:t>
            </w:r>
            <w:r>
              <w:rPr>
                <w:spacing w:val="-2"/>
                <w:w w:val="95"/>
                <w:sz w:val="26"/>
              </w:rPr>
              <w:t>之人，觸犯刑罰法律者，</w:t>
            </w:r>
            <w:r>
              <w:rPr>
                <w:b/>
                <w:spacing w:val="-2"/>
                <w:w w:val="95"/>
                <w:sz w:val="26"/>
              </w:rPr>
              <w:t>得處以</w:t>
            </w:r>
            <w:r>
              <w:rPr>
                <w:b/>
                <w:w w:val="90"/>
                <w:sz w:val="26"/>
              </w:rPr>
              <w:t>保護處分</w:t>
            </w:r>
            <w:r>
              <w:rPr>
                <w:w w:val="90"/>
                <w:sz w:val="26"/>
              </w:rPr>
              <w:t>，14</w:t>
            </w:r>
            <w:r>
              <w:rPr>
                <w:spacing w:val="-5"/>
                <w:w w:val="90"/>
                <w:sz w:val="26"/>
              </w:rPr>
              <w:t xml:space="preserve"> 歲</w:t>
            </w:r>
            <w:r>
              <w:rPr>
                <w:w w:val="85"/>
                <w:sz w:val="26"/>
              </w:rPr>
              <w:t>以上未滿 18 歲之</w:t>
            </w:r>
            <w:r>
              <w:rPr>
                <w:spacing w:val="-2"/>
                <w:w w:val="95"/>
                <w:sz w:val="26"/>
              </w:rPr>
              <w:t>人，</w:t>
            </w:r>
            <w:r>
              <w:rPr>
                <w:b/>
                <w:spacing w:val="-2"/>
                <w:w w:val="95"/>
                <w:sz w:val="26"/>
              </w:rPr>
              <w:t>得視案件性質依規定課予刑</w:t>
            </w:r>
            <w:r>
              <w:rPr>
                <w:b/>
                <w:spacing w:val="-2"/>
                <w:w w:val="90"/>
                <w:sz w:val="26"/>
              </w:rPr>
              <w:t>責或保護處分</w:t>
            </w:r>
            <w:r>
              <w:rPr>
                <w:spacing w:val="-2"/>
                <w:w w:val="90"/>
                <w:sz w:val="26"/>
              </w:rPr>
              <w:t>。</w:t>
            </w:r>
          </w:p>
        </w:tc>
      </w:tr>
      <w:tr w:rsidR="00DB209C">
        <w:trPr>
          <w:trHeight w:val="1319"/>
        </w:trPr>
        <w:tc>
          <w:tcPr>
            <w:tcW w:w="792" w:type="dxa"/>
            <w:vMerge/>
            <w:tcBorders>
              <w:top w:val="nil"/>
            </w:tcBorders>
          </w:tcPr>
          <w:p w:rsidR="00DB209C" w:rsidRDefault="00DB209C">
            <w:pPr>
              <w:rPr>
                <w:sz w:val="2"/>
                <w:szCs w:val="2"/>
              </w:rPr>
            </w:pPr>
          </w:p>
        </w:tc>
        <w:tc>
          <w:tcPr>
            <w:tcW w:w="1376" w:type="dxa"/>
            <w:gridSpan w:val="2"/>
            <w:vMerge/>
            <w:tcBorders>
              <w:top w:val="nil"/>
            </w:tcBorders>
          </w:tcPr>
          <w:p w:rsidR="00DB209C" w:rsidRDefault="00DB209C">
            <w:pPr>
              <w:rPr>
                <w:sz w:val="2"/>
                <w:szCs w:val="2"/>
              </w:rPr>
            </w:pPr>
          </w:p>
        </w:tc>
        <w:tc>
          <w:tcPr>
            <w:tcW w:w="5675" w:type="dxa"/>
          </w:tcPr>
          <w:p w:rsidR="00DB209C" w:rsidRDefault="00BF4EB3">
            <w:pPr>
              <w:pStyle w:val="TableParagraph"/>
              <w:spacing w:line="413" w:lineRule="exact"/>
              <w:ind w:left="112"/>
              <w:rPr>
                <w:sz w:val="26"/>
              </w:rPr>
            </w:pPr>
            <w:r>
              <w:rPr>
                <w:spacing w:val="-5"/>
                <w:sz w:val="26"/>
              </w:rPr>
              <w:t xml:space="preserve">依刑法第 </w:t>
            </w:r>
            <w:r>
              <w:rPr>
                <w:spacing w:val="-4"/>
                <w:sz w:val="26"/>
              </w:rPr>
              <w:t>278</w:t>
            </w:r>
            <w:r>
              <w:rPr>
                <w:spacing w:val="-7"/>
                <w:sz w:val="26"/>
              </w:rPr>
              <w:t xml:space="preserve"> 條，使人受重傷者，處 </w:t>
            </w:r>
            <w:r>
              <w:rPr>
                <w:spacing w:val="-4"/>
                <w:sz w:val="26"/>
              </w:rPr>
              <w:t>5</w:t>
            </w:r>
            <w:r>
              <w:rPr>
                <w:spacing w:val="-8"/>
                <w:sz w:val="26"/>
              </w:rPr>
              <w:t xml:space="preserve"> 年以上</w:t>
            </w:r>
          </w:p>
          <w:p w:rsidR="00DB209C" w:rsidRDefault="00BF4EB3">
            <w:pPr>
              <w:pStyle w:val="TableParagraph"/>
              <w:spacing w:line="400" w:lineRule="exact"/>
              <w:ind w:left="112"/>
              <w:rPr>
                <w:sz w:val="26"/>
              </w:rPr>
            </w:pPr>
            <w:r>
              <w:rPr>
                <w:spacing w:val="-4"/>
                <w:sz w:val="26"/>
              </w:rPr>
              <w:t>12</w:t>
            </w:r>
            <w:r>
              <w:rPr>
                <w:spacing w:val="-5"/>
                <w:sz w:val="26"/>
              </w:rPr>
              <w:t xml:space="preserve"> 年以下有期徒刑。因而致人於死者，處無期</w:t>
            </w:r>
          </w:p>
          <w:p w:rsidR="00DB209C" w:rsidRDefault="00BF4EB3">
            <w:pPr>
              <w:pStyle w:val="TableParagraph"/>
              <w:spacing w:line="438" w:lineRule="exact"/>
              <w:ind w:left="112"/>
              <w:rPr>
                <w:sz w:val="26"/>
              </w:rPr>
            </w:pPr>
            <w:r>
              <w:rPr>
                <w:spacing w:val="-5"/>
                <w:sz w:val="26"/>
              </w:rPr>
              <w:t xml:space="preserve">徒刑或 </w:t>
            </w:r>
            <w:r>
              <w:rPr>
                <w:spacing w:val="-2"/>
                <w:sz w:val="26"/>
              </w:rPr>
              <w:t>7</w:t>
            </w:r>
            <w:r>
              <w:rPr>
                <w:spacing w:val="-6"/>
                <w:sz w:val="26"/>
              </w:rPr>
              <w:t xml:space="preserve"> 年以上有期徒刑。</w:t>
            </w:r>
          </w:p>
        </w:tc>
        <w:tc>
          <w:tcPr>
            <w:tcW w:w="2069" w:type="dxa"/>
            <w:vMerge/>
            <w:tcBorders>
              <w:top w:val="nil"/>
            </w:tcBorders>
          </w:tcPr>
          <w:p w:rsidR="00DB209C" w:rsidRDefault="00DB209C">
            <w:pPr>
              <w:rPr>
                <w:sz w:val="2"/>
                <w:szCs w:val="2"/>
              </w:rPr>
            </w:pPr>
          </w:p>
        </w:tc>
      </w:tr>
      <w:tr w:rsidR="00DB209C">
        <w:trPr>
          <w:trHeight w:val="2520"/>
        </w:trPr>
        <w:tc>
          <w:tcPr>
            <w:tcW w:w="792" w:type="dxa"/>
            <w:vMerge/>
            <w:tcBorders>
              <w:top w:val="nil"/>
            </w:tcBorders>
          </w:tcPr>
          <w:p w:rsidR="00DB209C" w:rsidRDefault="00DB209C">
            <w:pPr>
              <w:rPr>
                <w:sz w:val="2"/>
                <w:szCs w:val="2"/>
              </w:rPr>
            </w:pPr>
          </w:p>
        </w:tc>
        <w:tc>
          <w:tcPr>
            <w:tcW w:w="1376" w:type="dxa"/>
            <w:gridSpan w:val="2"/>
          </w:tcPr>
          <w:p w:rsidR="00DB209C" w:rsidRDefault="00BF4EB3">
            <w:pPr>
              <w:pStyle w:val="TableParagraph"/>
              <w:spacing w:before="29" w:line="201" w:lineRule="auto"/>
              <w:ind w:left="108" w:right="92"/>
              <w:rPr>
                <w:b/>
                <w:sz w:val="26"/>
              </w:rPr>
            </w:pPr>
            <w:r>
              <w:rPr>
                <w:b/>
                <w:spacing w:val="27"/>
                <w:sz w:val="26"/>
              </w:rPr>
              <w:t>剝奪他人</w:t>
            </w:r>
            <w:r>
              <w:rPr>
                <w:b/>
                <w:spacing w:val="26"/>
                <w:sz w:val="26"/>
              </w:rPr>
              <w:t>行動自由</w:t>
            </w:r>
          </w:p>
        </w:tc>
        <w:tc>
          <w:tcPr>
            <w:tcW w:w="5675" w:type="dxa"/>
          </w:tcPr>
          <w:p w:rsidR="00DB209C" w:rsidRDefault="00BF4EB3">
            <w:pPr>
              <w:pStyle w:val="TableParagraph"/>
              <w:spacing w:line="413" w:lineRule="exact"/>
              <w:ind w:left="112"/>
              <w:rPr>
                <w:sz w:val="26"/>
              </w:rPr>
            </w:pPr>
            <w:r>
              <w:rPr>
                <w:spacing w:val="-5"/>
                <w:sz w:val="26"/>
              </w:rPr>
              <w:t xml:space="preserve">依刑法第 </w:t>
            </w:r>
            <w:r>
              <w:rPr>
                <w:spacing w:val="-4"/>
                <w:sz w:val="26"/>
              </w:rPr>
              <w:t>302</w:t>
            </w:r>
            <w:r>
              <w:rPr>
                <w:spacing w:val="-7"/>
                <w:sz w:val="26"/>
              </w:rPr>
              <w:t xml:space="preserve"> 條，私行拘禁或以其他非法方</w:t>
            </w:r>
          </w:p>
          <w:p w:rsidR="00DB209C" w:rsidRDefault="00BF4EB3">
            <w:pPr>
              <w:pStyle w:val="TableParagraph"/>
              <w:spacing w:line="400" w:lineRule="exact"/>
              <w:ind w:left="112"/>
              <w:rPr>
                <w:sz w:val="26"/>
              </w:rPr>
            </w:pPr>
            <w:r>
              <w:rPr>
                <w:spacing w:val="-3"/>
                <w:sz w:val="26"/>
              </w:rPr>
              <w:t xml:space="preserve">法，剝奪人之行動自由者，處 </w:t>
            </w:r>
            <w:r>
              <w:rPr>
                <w:spacing w:val="-2"/>
                <w:sz w:val="26"/>
              </w:rPr>
              <w:t>5</w:t>
            </w:r>
            <w:r>
              <w:rPr>
                <w:spacing w:val="-6"/>
                <w:sz w:val="26"/>
              </w:rPr>
              <w:t xml:space="preserve"> 年以下有期徒</w:t>
            </w:r>
          </w:p>
          <w:p w:rsidR="00DB209C" w:rsidRDefault="00BF4EB3">
            <w:pPr>
              <w:pStyle w:val="TableParagraph"/>
              <w:spacing w:line="400" w:lineRule="exact"/>
              <w:ind w:left="112"/>
              <w:rPr>
                <w:sz w:val="26"/>
              </w:rPr>
            </w:pPr>
            <w:r>
              <w:rPr>
                <w:spacing w:val="-4"/>
                <w:sz w:val="26"/>
              </w:rPr>
              <w:t xml:space="preserve">刑、拘役或 </w:t>
            </w:r>
            <w:r>
              <w:rPr>
                <w:spacing w:val="-2"/>
                <w:sz w:val="26"/>
              </w:rPr>
              <w:t>3</w:t>
            </w:r>
            <w:r>
              <w:rPr>
                <w:spacing w:val="-6"/>
                <w:sz w:val="26"/>
              </w:rPr>
              <w:t xml:space="preserve"> 百元以下罰金。因而致人於死</w:t>
            </w:r>
          </w:p>
          <w:p w:rsidR="00DB209C" w:rsidRDefault="00BF4EB3">
            <w:pPr>
              <w:pStyle w:val="TableParagraph"/>
              <w:spacing w:line="401" w:lineRule="exact"/>
              <w:ind w:left="112"/>
              <w:rPr>
                <w:sz w:val="26"/>
              </w:rPr>
            </w:pPr>
            <w:r>
              <w:rPr>
                <w:spacing w:val="-3"/>
                <w:sz w:val="26"/>
              </w:rPr>
              <w:t xml:space="preserve">者，處無期徒刑或 </w:t>
            </w:r>
            <w:r>
              <w:rPr>
                <w:spacing w:val="-2"/>
                <w:sz w:val="26"/>
              </w:rPr>
              <w:t>7</w:t>
            </w:r>
            <w:r>
              <w:rPr>
                <w:spacing w:val="-5"/>
                <w:sz w:val="26"/>
              </w:rPr>
              <w:t xml:space="preserve"> 年以上有期徒刑，致重傷</w:t>
            </w:r>
          </w:p>
          <w:p w:rsidR="00DB209C" w:rsidRDefault="00BF4EB3">
            <w:pPr>
              <w:pStyle w:val="TableParagraph"/>
              <w:spacing w:before="20" w:line="199" w:lineRule="auto"/>
              <w:ind w:left="112" w:right="223"/>
              <w:rPr>
                <w:sz w:val="26"/>
              </w:rPr>
            </w:pPr>
            <w:r>
              <w:rPr>
                <w:spacing w:val="-6"/>
                <w:sz w:val="26"/>
              </w:rPr>
              <w:t xml:space="preserve">者，處 </w:t>
            </w:r>
            <w:r>
              <w:rPr>
                <w:spacing w:val="-2"/>
                <w:sz w:val="26"/>
              </w:rPr>
              <w:t>3</w:t>
            </w:r>
            <w:r>
              <w:rPr>
                <w:spacing w:val="-7"/>
                <w:sz w:val="26"/>
              </w:rPr>
              <w:t xml:space="preserve"> 年以上 </w:t>
            </w:r>
            <w:r>
              <w:rPr>
                <w:spacing w:val="-2"/>
                <w:sz w:val="26"/>
              </w:rPr>
              <w:t>10</w:t>
            </w:r>
            <w:r>
              <w:rPr>
                <w:spacing w:val="-5"/>
                <w:sz w:val="26"/>
              </w:rPr>
              <w:t xml:space="preserve"> 年以下有期徒刑。未遂犯亦</w:t>
            </w:r>
            <w:r>
              <w:rPr>
                <w:spacing w:val="-4"/>
                <w:sz w:val="26"/>
              </w:rPr>
              <w:t>處罰之。</w:t>
            </w:r>
          </w:p>
        </w:tc>
        <w:tc>
          <w:tcPr>
            <w:tcW w:w="2069" w:type="dxa"/>
            <w:vMerge/>
            <w:tcBorders>
              <w:top w:val="nil"/>
            </w:tcBorders>
          </w:tcPr>
          <w:p w:rsidR="00DB209C" w:rsidRDefault="00DB209C">
            <w:pPr>
              <w:rPr>
                <w:sz w:val="2"/>
                <w:szCs w:val="2"/>
              </w:rPr>
            </w:pPr>
          </w:p>
        </w:tc>
      </w:tr>
      <w:tr w:rsidR="00DB209C">
        <w:trPr>
          <w:trHeight w:val="1720"/>
        </w:trPr>
        <w:tc>
          <w:tcPr>
            <w:tcW w:w="792" w:type="dxa"/>
            <w:vMerge/>
            <w:tcBorders>
              <w:top w:val="nil"/>
            </w:tcBorders>
          </w:tcPr>
          <w:p w:rsidR="00DB209C" w:rsidRDefault="00DB209C">
            <w:pPr>
              <w:rPr>
                <w:sz w:val="2"/>
                <w:szCs w:val="2"/>
              </w:rPr>
            </w:pPr>
          </w:p>
        </w:tc>
        <w:tc>
          <w:tcPr>
            <w:tcW w:w="689" w:type="dxa"/>
            <w:tcBorders>
              <w:right w:val="nil"/>
            </w:tcBorders>
          </w:tcPr>
          <w:p w:rsidR="00DB209C" w:rsidRDefault="00BF4EB3">
            <w:pPr>
              <w:pStyle w:val="TableParagraph"/>
              <w:spacing w:line="451" w:lineRule="exact"/>
              <w:ind w:left="108"/>
              <w:rPr>
                <w:b/>
                <w:sz w:val="26"/>
              </w:rPr>
            </w:pPr>
            <w:r>
              <w:rPr>
                <w:b/>
                <w:spacing w:val="-10"/>
                <w:sz w:val="26"/>
              </w:rPr>
              <w:t>強</w:t>
            </w:r>
          </w:p>
        </w:tc>
        <w:tc>
          <w:tcPr>
            <w:tcW w:w="687" w:type="dxa"/>
            <w:tcBorders>
              <w:left w:val="nil"/>
            </w:tcBorders>
          </w:tcPr>
          <w:p w:rsidR="00DB209C" w:rsidRDefault="00BF4EB3">
            <w:pPr>
              <w:pStyle w:val="TableParagraph"/>
              <w:spacing w:line="451" w:lineRule="exact"/>
              <w:ind w:right="91"/>
              <w:jc w:val="right"/>
              <w:rPr>
                <w:b/>
                <w:sz w:val="26"/>
              </w:rPr>
            </w:pPr>
            <w:r>
              <w:rPr>
                <w:b/>
                <w:spacing w:val="-10"/>
                <w:sz w:val="26"/>
              </w:rPr>
              <w:t>制</w:t>
            </w:r>
          </w:p>
        </w:tc>
        <w:tc>
          <w:tcPr>
            <w:tcW w:w="5675" w:type="dxa"/>
          </w:tcPr>
          <w:p w:rsidR="00DB209C" w:rsidRDefault="00BF4EB3">
            <w:pPr>
              <w:pStyle w:val="TableParagraph"/>
              <w:spacing w:line="413" w:lineRule="exact"/>
              <w:ind w:left="112"/>
              <w:rPr>
                <w:sz w:val="26"/>
              </w:rPr>
            </w:pPr>
            <w:r>
              <w:rPr>
                <w:spacing w:val="-5"/>
                <w:sz w:val="26"/>
              </w:rPr>
              <w:t xml:space="preserve">依刑法第 </w:t>
            </w:r>
            <w:r>
              <w:rPr>
                <w:spacing w:val="-4"/>
                <w:sz w:val="26"/>
              </w:rPr>
              <w:t>304</w:t>
            </w:r>
            <w:r>
              <w:rPr>
                <w:spacing w:val="-7"/>
                <w:sz w:val="26"/>
              </w:rPr>
              <w:t xml:space="preserve"> 條，以強暴、脅迫使人行無義務</w:t>
            </w:r>
          </w:p>
          <w:p w:rsidR="00DB209C" w:rsidRDefault="00BF4EB3">
            <w:pPr>
              <w:pStyle w:val="TableParagraph"/>
              <w:spacing w:line="401" w:lineRule="exact"/>
              <w:ind w:left="112"/>
              <w:rPr>
                <w:sz w:val="26"/>
              </w:rPr>
            </w:pPr>
            <w:r>
              <w:rPr>
                <w:spacing w:val="-3"/>
                <w:sz w:val="26"/>
              </w:rPr>
              <w:t xml:space="preserve">之事或妨害人行使權利者，處 </w:t>
            </w:r>
            <w:r>
              <w:rPr>
                <w:spacing w:val="-2"/>
                <w:sz w:val="26"/>
              </w:rPr>
              <w:t>3</w:t>
            </w:r>
            <w:r>
              <w:rPr>
                <w:spacing w:val="-6"/>
                <w:sz w:val="26"/>
              </w:rPr>
              <w:t xml:space="preserve"> 年以下有期徒</w:t>
            </w:r>
          </w:p>
          <w:p w:rsidR="00DB209C" w:rsidRDefault="00BF4EB3">
            <w:pPr>
              <w:pStyle w:val="TableParagraph"/>
              <w:spacing w:before="20" w:line="199" w:lineRule="auto"/>
              <w:ind w:left="112" w:right="612"/>
              <w:rPr>
                <w:sz w:val="26"/>
              </w:rPr>
            </w:pPr>
            <w:r>
              <w:rPr>
                <w:spacing w:val="-3"/>
                <w:sz w:val="26"/>
              </w:rPr>
              <w:t xml:space="preserve">刑、拘役或 </w:t>
            </w:r>
            <w:r>
              <w:rPr>
                <w:sz w:val="26"/>
              </w:rPr>
              <w:t>3</w:t>
            </w:r>
            <w:r>
              <w:rPr>
                <w:spacing w:val="-4"/>
                <w:sz w:val="26"/>
              </w:rPr>
              <w:t xml:space="preserve"> 百元以下罰金。未遂犯亦處罰</w:t>
            </w:r>
            <w:r>
              <w:rPr>
                <w:spacing w:val="-6"/>
                <w:sz w:val="26"/>
              </w:rPr>
              <w:t>之。</w:t>
            </w:r>
          </w:p>
        </w:tc>
        <w:tc>
          <w:tcPr>
            <w:tcW w:w="2069" w:type="dxa"/>
            <w:vMerge/>
            <w:tcBorders>
              <w:top w:val="nil"/>
            </w:tcBorders>
          </w:tcPr>
          <w:p w:rsidR="00DB209C" w:rsidRDefault="00DB209C">
            <w:pPr>
              <w:rPr>
                <w:sz w:val="2"/>
                <w:szCs w:val="2"/>
              </w:rPr>
            </w:pPr>
          </w:p>
        </w:tc>
      </w:tr>
      <w:tr w:rsidR="00DB209C">
        <w:trPr>
          <w:trHeight w:val="1720"/>
        </w:trPr>
        <w:tc>
          <w:tcPr>
            <w:tcW w:w="792" w:type="dxa"/>
            <w:vMerge/>
            <w:tcBorders>
              <w:top w:val="nil"/>
            </w:tcBorders>
          </w:tcPr>
          <w:p w:rsidR="00DB209C" w:rsidRDefault="00DB209C">
            <w:pPr>
              <w:rPr>
                <w:sz w:val="2"/>
                <w:szCs w:val="2"/>
              </w:rPr>
            </w:pPr>
          </w:p>
        </w:tc>
        <w:tc>
          <w:tcPr>
            <w:tcW w:w="689" w:type="dxa"/>
            <w:vMerge w:val="restart"/>
            <w:tcBorders>
              <w:right w:val="nil"/>
            </w:tcBorders>
          </w:tcPr>
          <w:p w:rsidR="00DB209C" w:rsidRDefault="00BF4EB3">
            <w:pPr>
              <w:pStyle w:val="TableParagraph"/>
              <w:spacing w:line="451" w:lineRule="exact"/>
              <w:ind w:left="108"/>
              <w:rPr>
                <w:b/>
                <w:sz w:val="26"/>
              </w:rPr>
            </w:pPr>
            <w:r>
              <w:rPr>
                <w:b/>
                <w:spacing w:val="-10"/>
                <w:sz w:val="26"/>
              </w:rPr>
              <w:t>恐</w:t>
            </w:r>
          </w:p>
        </w:tc>
        <w:tc>
          <w:tcPr>
            <w:tcW w:w="687" w:type="dxa"/>
            <w:vMerge w:val="restart"/>
            <w:tcBorders>
              <w:left w:val="nil"/>
            </w:tcBorders>
          </w:tcPr>
          <w:p w:rsidR="00DB209C" w:rsidRDefault="00BF4EB3">
            <w:pPr>
              <w:pStyle w:val="TableParagraph"/>
              <w:spacing w:line="451" w:lineRule="exact"/>
              <w:ind w:left="329"/>
              <w:rPr>
                <w:b/>
                <w:sz w:val="26"/>
              </w:rPr>
            </w:pPr>
            <w:r>
              <w:rPr>
                <w:b/>
                <w:spacing w:val="-10"/>
                <w:sz w:val="26"/>
              </w:rPr>
              <w:t>嚇</w:t>
            </w:r>
          </w:p>
        </w:tc>
        <w:tc>
          <w:tcPr>
            <w:tcW w:w="5675" w:type="dxa"/>
          </w:tcPr>
          <w:p w:rsidR="00DB209C" w:rsidRDefault="00BF4EB3">
            <w:pPr>
              <w:pStyle w:val="TableParagraph"/>
              <w:spacing w:before="28" w:line="201" w:lineRule="auto"/>
              <w:ind w:left="112" w:right="351"/>
              <w:rPr>
                <w:sz w:val="26"/>
              </w:rPr>
            </w:pPr>
            <w:r>
              <w:rPr>
                <w:spacing w:val="-5"/>
                <w:sz w:val="26"/>
              </w:rPr>
              <w:t xml:space="preserve">依刑法第 </w:t>
            </w:r>
            <w:r>
              <w:rPr>
                <w:spacing w:val="-2"/>
                <w:sz w:val="26"/>
              </w:rPr>
              <w:t>305</w:t>
            </w:r>
            <w:r>
              <w:rPr>
                <w:spacing w:val="-5"/>
                <w:sz w:val="26"/>
              </w:rPr>
              <w:t xml:space="preserve"> 條，以加害生命、身體、自由、</w:t>
            </w:r>
            <w:r>
              <w:rPr>
                <w:spacing w:val="-2"/>
                <w:sz w:val="26"/>
              </w:rPr>
              <w:t>名譽、財產之事，恐嚇他人致生危害於安全</w:t>
            </w:r>
            <w:r>
              <w:rPr>
                <w:spacing w:val="40"/>
                <w:sz w:val="26"/>
              </w:rPr>
              <w:t xml:space="preserve"> </w:t>
            </w:r>
            <w:r>
              <w:rPr>
                <w:spacing w:val="-5"/>
                <w:sz w:val="26"/>
              </w:rPr>
              <w:t xml:space="preserve">者，處 </w:t>
            </w:r>
            <w:r>
              <w:rPr>
                <w:sz w:val="26"/>
              </w:rPr>
              <w:t>2</w:t>
            </w:r>
            <w:r>
              <w:rPr>
                <w:spacing w:val="-5"/>
                <w:sz w:val="26"/>
              </w:rPr>
              <w:t xml:space="preserve"> 年以下有期徒刑、拘役或 </w:t>
            </w:r>
            <w:r>
              <w:rPr>
                <w:sz w:val="26"/>
              </w:rPr>
              <w:t>3</w:t>
            </w:r>
            <w:r>
              <w:rPr>
                <w:spacing w:val="-4"/>
                <w:sz w:val="26"/>
              </w:rPr>
              <w:t xml:space="preserve"> 百元以下罰金。</w:t>
            </w:r>
          </w:p>
        </w:tc>
        <w:tc>
          <w:tcPr>
            <w:tcW w:w="2069" w:type="dxa"/>
            <w:vMerge/>
            <w:tcBorders>
              <w:top w:val="nil"/>
            </w:tcBorders>
          </w:tcPr>
          <w:p w:rsidR="00DB209C" w:rsidRDefault="00DB209C">
            <w:pPr>
              <w:rPr>
                <w:sz w:val="2"/>
                <w:szCs w:val="2"/>
              </w:rPr>
            </w:pPr>
          </w:p>
        </w:tc>
      </w:tr>
      <w:tr w:rsidR="00DB209C">
        <w:trPr>
          <w:trHeight w:val="2119"/>
        </w:trPr>
        <w:tc>
          <w:tcPr>
            <w:tcW w:w="792" w:type="dxa"/>
            <w:vMerge/>
            <w:tcBorders>
              <w:top w:val="nil"/>
            </w:tcBorders>
          </w:tcPr>
          <w:p w:rsidR="00DB209C" w:rsidRDefault="00DB209C">
            <w:pPr>
              <w:rPr>
                <w:sz w:val="2"/>
                <w:szCs w:val="2"/>
              </w:rPr>
            </w:pPr>
          </w:p>
        </w:tc>
        <w:tc>
          <w:tcPr>
            <w:tcW w:w="689" w:type="dxa"/>
            <w:vMerge/>
            <w:tcBorders>
              <w:top w:val="nil"/>
              <w:right w:val="nil"/>
            </w:tcBorders>
          </w:tcPr>
          <w:p w:rsidR="00DB209C" w:rsidRDefault="00DB209C">
            <w:pPr>
              <w:rPr>
                <w:sz w:val="2"/>
                <w:szCs w:val="2"/>
              </w:rPr>
            </w:pPr>
          </w:p>
        </w:tc>
        <w:tc>
          <w:tcPr>
            <w:tcW w:w="687" w:type="dxa"/>
            <w:vMerge/>
            <w:tcBorders>
              <w:top w:val="nil"/>
              <w:left w:val="nil"/>
            </w:tcBorders>
          </w:tcPr>
          <w:p w:rsidR="00DB209C" w:rsidRDefault="00DB209C">
            <w:pPr>
              <w:rPr>
                <w:sz w:val="2"/>
                <w:szCs w:val="2"/>
              </w:rPr>
            </w:pPr>
          </w:p>
        </w:tc>
        <w:tc>
          <w:tcPr>
            <w:tcW w:w="5675" w:type="dxa"/>
          </w:tcPr>
          <w:p w:rsidR="00DB209C" w:rsidRDefault="00BF4EB3">
            <w:pPr>
              <w:pStyle w:val="TableParagraph"/>
              <w:spacing w:before="28" w:line="201" w:lineRule="auto"/>
              <w:ind w:left="112" w:right="353"/>
              <w:rPr>
                <w:sz w:val="26"/>
              </w:rPr>
            </w:pPr>
            <w:r>
              <w:rPr>
                <w:spacing w:val="-5"/>
                <w:sz w:val="26"/>
              </w:rPr>
              <w:t xml:space="preserve">依刑法第 </w:t>
            </w:r>
            <w:r>
              <w:rPr>
                <w:spacing w:val="-4"/>
                <w:sz w:val="26"/>
              </w:rPr>
              <w:t>346</w:t>
            </w:r>
            <w:r>
              <w:rPr>
                <w:spacing w:val="-7"/>
                <w:sz w:val="26"/>
              </w:rPr>
              <w:t xml:space="preserve"> 條，意圖為自己或第三人不法之</w:t>
            </w:r>
            <w:r>
              <w:rPr>
                <w:spacing w:val="-2"/>
                <w:sz w:val="26"/>
              </w:rPr>
              <w:t>所有，以恐嚇使人將本人或第三人之物交付</w:t>
            </w:r>
            <w:r>
              <w:rPr>
                <w:spacing w:val="40"/>
                <w:sz w:val="26"/>
              </w:rPr>
              <w:t xml:space="preserve"> </w:t>
            </w:r>
            <w:r>
              <w:rPr>
                <w:spacing w:val="-2"/>
                <w:sz w:val="26"/>
              </w:rPr>
              <w:t xml:space="preserve">者，處 </w:t>
            </w:r>
            <w:r>
              <w:rPr>
                <w:sz w:val="26"/>
              </w:rPr>
              <w:t>6</w:t>
            </w:r>
            <w:r>
              <w:rPr>
                <w:spacing w:val="-3"/>
                <w:sz w:val="26"/>
              </w:rPr>
              <w:t xml:space="preserve"> 月以上五年以下有期徒刑，得併科 </w:t>
            </w:r>
            <w:r>
              <w:rPr>
                <w:sz w:val="26"/>
              </w:rPr>
              <w:t>1</w:t>
            </w:r>
            <w:r>
              <w:rPr>
                <w:spacing w:val="-2"/>
                <w:sz w:val="26"/>
              </w:rPr>
              <w:t>千元以下罰金。其獲得財產上不法之利益，或使第三人得之者，亦同。未遂犯亦處罰之。</w:t>
            </w:r>
          </w:p>
        </w:tc>
        <w:tc>
          <w:tcPr>
            <w:tcW w:w="2069" w:type="dxa"/>
            <w:vMerge/>
            <w:tcBorders>
              <w:top w:val="nil"/>
            </w:tcBorders>
          </w:tcPr>
          <w:p w:rsidR="00DB209C" w:rsidRDefault="00DB209C">
            <w:pPr>
              <w:rPr>
                <w:sz w:val="2"/>
                <w:szCs w:val="2"/>
              </w:rPr>
            </w:pPr>
          </w:p>
        </w:tc>
      </w:tr>
      <w:tr w:rsidR="00DB209C">
        <w:trPr>
          <w:trHeight w:val="1321"/>
        </w:trPr>
        <w:tc>
          <w:tcPr>
            <w:tcW w:w="792" w:type="dxa"/>
            <w:vMerge/>
            <w:tcBorders>
              <w:top w:val="nil"/>
            </w:tcBorders>
          </w:tcPr>
          <w:p w:rsidR="00DB209C" w:rsidRDefault="00DB209C">
            <w:pPr>
              <w:rPr>
                <w:sz w:val="2"/>
                <w:szCs w:val="2"/>
              </w:rPr>
            </w:pPr>
          </w:p>
        </w:tc>
        <w:tc>
          <w:tcPr>
            <w:tcW w:w="689" w:type="dxa"/>
            <w:tcBorders>
              <w:right w:val="nil"/>
            </w:tcBorders>
          </w:tcPr>
          <w:p w:rsidR="00DB209C" w:rsidRDefault="00BF4EB3">
            <w:pPr>
              <w:pStyle w:val="TableParagraph"/>
              <w:spacing w:line="451" w:lineRule="exact"/>
              <w:ind w:left="108"/>
              <w:rPr>
                <w:b/>
                <w:sz w:val="26"/>
              </w:rPr>
            </w:pPr>
            <w:r>
              <w:rPr>
                <w:b/>
                <w:spacing w:val="-10"/>
                <w:sz w:val="26"/>
              </w:rPr>
              <w:t>侮</w:t>
            </w:r>
          </w:p>
        </w:tc>
        <w:tc>
          <w:tcPr>
            <w:tcW w:w="687" w:type="dxa"/>
            <w:tcBorders>
              <w:left w:val="nil"/>
            </w:tcBorders>
          </w:tcPr>
          <w:p w:rsidR="00DB209C" w:rsidRDefault="00BF4EB3">
            <w:pPr>
              <w:pStyle w:val="TableParagraph"/>
              <w:spacing w:line="451" w:lineRule="exact"/>
              <w:ind w:right="91"/>
              <w:jc w:val="right"/>
              <w:rPr>
                <w:b/>
                <w:sz w:val="26"/>
              </w:rPr>
            </w:pPr>
            <w:r>
              <w:rPr>
                <w:b/>
                <w:spacing w:val="-10"/>
                <w:sz w:val="26"/>
              </w:rPr>
              <w:t>辱</w:t>
            </w:r>
          </w:p>
        </w:tc>
        <w:tc>
          <w:tcPr>
            <w:tcW w:w="5675" w:type="dxa"/>
          </w:tcPr>
          <w:p w:rsidR="00DB209C" w:rsidRDefault="00BF4EB3">
            <w:pPr>
              <w:pStyle w:val="TableParagraph"/>
              <w:spacing w:line="413" w:lineRule="exact"/>
              <w:ind w:left="112"/>
              <w:rPr>
                <w:sz w:val="26"/>
              </w:rPr>
            </w:pPr>
            <w:r>
              <w:rPr>
                <w:spacing w:val="-4"/>
                <w:sz w:val="26"/>
              </w:rPr>
              <w:t>依刑法第 309</w:t>
            </w:r>
            <w:r>
              <w:rPr>
                <w:spacing w:val="-6"/>
                <w:sz w:val="26"/>
              </w:rPr>
              <w:t xml:space="preserve"> 條，公然侮辱人者，處拘役或 </w:t>
            </w:r>
            <w:r>
              <w:rPr>
                <w:spacing w:val="-10"/>
                <w:sz w:val="26"/>
              </w:rPr>
              <w:t>3</w:t>
            </w:r>
          </w:p>
          <w:p w:rsidR="00DB209C" w:rsidRDefault="00BF4EB3">
            <w:pPr>
              <w:pStyle w:val="TableParagraph"/>
              <w:spacing w:line="401" w:lineRule="exact"/>
              <w:ind w:left="112"/>
              <w:rPr>
                <w:sz w:val="26"/>
              </w:rPr>
            </w:pPr>
            <w:r>
              <w:rPr>
                <w:spacing w:val="-3"/>
                <w:sz w:val="26"/>
              </w:rPr>
              <w:t xml:space="preserve">百元以下罰金。以強暴公然侮辱人者，處 </w:t>
            </w:r>
            <w:r>
              <w:rPr>
                <w:spacing w:val="-2"/>
                <w:sz w:val="26"/>
              </w:rPr>
              <w:t>1</w:t>
            </w:r>
            <w:r>
              <w:rPr>
                <w:spacing w:val="-10"/>
                <w:sz w:val="26"/>
              </w:rPr>
              <w:t xml:space="preserve"> 年</w:t>
            </w:r>
          </w:p>
          <w:p w:rsidR="00DB209C" w:rsidRDefault="00BF4EB3">
            <w:pPr>
              <w:pStyle w:val="TableParagraph"/>
              <w:spacing w:line="439" w:lineRule="exact"/>
              <w:ind w:left="112"/>
              <w:rPr>
                <w:sz w:val="26"/>
              </w:rPr>
            </w:pPr>
            <w:r>
              <w:rPr>
                <w:spacing w:val="-3"/>
                <w:sz w:val="26"/>
              </w:rPr>
              <w:t xml:space="preserve">以下有期徒刑、拘役或 </w:t>
            </w:r>
            <w:r>
              <w:rPr>
                <w:spacing w:val="-2"/>
                <w:sz w:val="26"/>
              </w:rPr>
              <w:t>5</w:t>
            </w:r>
            <w:r>
              <w:rPr>
                <w:spacing w:val="-6"/>
                <w:sz w:val="26"/>
              </w:rPr>
              <w:t xml:space="preserve"> 百元以下罰金。</w:t>
            </w:r>
          </w:p>
        </w:tc>
        <w:tc>
          <w:tcPr>
            <w:tcW w:w="2069" w:type="dxa"/>
            <w:vMerge/>
            <w:tcBorders>
              <w:top w:val="nil"/>
            </w:tcBorders>
          </w:tcPr>
          <w:p w:rsidR="00DB209C" w:rsidRDefault="00DB209C">
            <w:pPr>
              <w:rPr>
                <w:sz w:val="2"/>
                <w:szCs w:val="2"/>
              </w:rPr>
            </w:pPr>
          </w:p>
        </w:tc>
      </w:tr>
    </w:tbl>
    <w:p w:rsidR="00DB209C" w:rsidRDefault="00DB209C">
      <w:pPr>
        <w:rPr>
          <w:sz w:val="2"/>
          <w:szCs w:val="2"/>
        </w:rPr>
        <w:sectPr w:rsidR="00DB209C">
          <w:pgSz w:w="11910" w:h="16840"/>
          <w:pgMar w:top="700" w:right="566" w:bottom="780" w:left="850" w:header="0" w:footer="592"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1377"/>
        <w:gridCol w:w="5675"/>
        <w:gridCol w:w="2069"/>
      </w:tblGrid>
      <w:tr w:rsidR="00DB209C">
        <w:trPr>
          <w:trHeight w:val="2920"/>
        </w:trPr>
        <w:tc>
          <w:tcPr>
            <w:tcW w:w="792" w:type="dxa"/>
          </w:tcPr>
          <w:p w:rsidR="00DB209C" w:rsidRDefault="00DB209C">
            <w:pPr>
              <w:pStyle w:val="TableParagraph"/>
              <w:rPr>
                <w:rFonts w:ascii="Times New Roman"/>
                <w:sz w:val="24"/>
              </w:rPr>
            </w:pPr>
          </w:p>
        </w:tc>
        <w:tc>
          <w:tcPr>
            <w:tcW w:w="1377" w:type="dxa"/>
          </w:tcPr>
          <w:p w:rsidR="00DB209C" w:rsidRDefault="00BF4EB3">
            <w:pPr>
              <w:pStyle w:val="TableParagraph"/>
              <w:tabs>
                <w:tab w:val="left" w:pos="918"/>
              </w:tabs>
              <w:spacing w:line="451" w:lineRule="exact"/>
              <w:ind w:left="13"/>
              <w:jc w:val="center"/>
              <w:rPr>
                <w:b/>
                <w:sz w:val="26"/>
              </w:rPr>
            </w:pPr>
            <w:r>
              <w:rPr>
                <w:b/>
                <w:spacing w:val="-10"/>
                <w:sz w:val="26"/>
              </w:rPr>
              <w:t>誹</w:t>
            </w:r>
            <w:r>
              <w:rPr>
                <w:b/>
                <w:sz w:val="26"/>
              </w:rPr>
              <w:tab/>
            </w:r>
            <w:r>
              <w:rPr>
                <w:b/>
                <w:spacing w:val="-10"/>
                <w:sz w:val="26"/>
              </w:rPr>
              <w:t>謗</w:t>
            </w:r>
          </w:p>
        </w:tc>
        <w:tc>
          <w:tcPr>
            <w:tcW w:w="5675" w:type="dxa"/>
          </w:tcPr>
          <w:p w:rsidR="00DB209C" w:rsidRDefault="00BF4EB3">
            <w:pPr>
              <w:pStyle w:val="TableParagraph"/>
              <w:spacing w:line="413" w:lineRule="exact"/>
              <w:ind w:left="111"/>
              <w:jc w:val="both"/>
              <w:rPr>
                <w:sz w:val="26"/>
              </w:rPr>
            </w:pPr>
            <w:r>
              <w:rPr>
                <w:spacing w:val="-5"/>
                <w:sz w:val="26"/>
              </w:rPr>
              <w:t xml:space="preserve">依刑法第 </w:t>
            </w:r>
            <w:r>
              <w:rPr>
                <w:spacing w:val="-4"/>
                <w:sz w:val="26"/>
              </w:rPr>
              <w:t>310</w:t>
            </w:r>
            <w:r>
              <w:rPr>
                <w:spacing w:val="-7"/>
                <w:sz w:val="26"/>
              </w:rPr>
              <w:t xml:space="preserve"> 條，意圖散布於眾，而指摘或傳</w:t>
            </w:r>
          </w:p>
          <w:p w:rsidR="00DB209C" w:rsidRDefault="00BF4EB3">
            <w:pPr>
              <w:pStyle w:val="TableParagraph"/>
              <w:spacing w:line="401" w:lineRule="exact"/>
              <w:ind w:left="111"/>
              <w:jc w:val="both"/>
              <w:rPr>
                <w:sz w:val="26"/>
              </w:rPr>
            </w:pPr>
            <w:r>
              <w:rPr>
                <w:spacing w:val="-2"/>
                <w:sz w:val="26"/>
              </w:rPr>
              <w:t xml:space="preserve">述足以毀損他人名譽之事者，為誹謗罪，處 </w:t>
            </w:r>
            <w:r>
              <w:rPr>
                <w:spacing w:val="-10"/>
                <w:sz w:val="26"/>
              </w:rPr>
              <w:t>1</w:t>
            </w:r>
          </w:p>
          <w:p w:rsidR="00DB209C" w:rsidRDefault="00BF4EB3">
            <w:pPr>
              <w:pStyle w:val="TableParagraph"/>
              <w:spacing w:line="400" w:lineRule="exact"/>
              <w:ind w:left="111"/>
              <w:jc w:val="both"/>
              <w:rPr>
                <w:sz w:val="26"/>
              </w:rPr>
            </w:pPr>
            <w:r>
              <w:rPr>
                <w:spacing w:val="-3"/>
                <w:sz w:val="26"/>
              </w:rPr>
              <w:t xml:space="preserve">年以下有期徒刑、拘役或 </w:t>
            </w:r>
            <w:r>
              <w:rPr>
                <w:spacing w:val="-2"/>
                <w:sz w:val="26"/>
              </w:rPr>
              <w:t>5</w:t>
            </w:r>
            <w:r>
              <w:rPr>
                <w:spacing w:val="-6"/>
                <w:sz w:val="26"/>
              </w:rPr>
              <w:t xml:space="preserve"> 百元以下罰金。散</w:t>
            </w:r>
          </w:p>
          <w:p w:rsidR="00DB209C" w:rsidRDefault="00BF4EB3">
            <w:pPr>
              <w:pStyle w:val="TableParagraph"/>
              <w:spacing w:line="400" w:lineRule="exact"/>
              <w:ind w:left="111"/>
              <w:jc w:val="both"/>
              <w:rPr>
                <w:sz w:val="26"/>
              </w:rPr>
            </w:pPr>
            <w:r>
              <w:rPr>
                <w:spacing w:val="-3"/>
                <w:sz w:val="26"/>
              </w:rPr>
              <w:t xml:space="preserve">布文字、圖畫犯前項之罪者，處 </w:t>
            </w:r>
            <w:r>
              <w:rPr>
                <w:spacing w:val="-2"/>
                <w:sz w:val="26"/>
              </w:rPr>
              <w:t>2</w:t>
            </w:r>
            <w:r>
              <w:rPr>
                <w:spacing w:val="-6"/>
                <w:sz w:val="26"/>
              </w:rPr>
              <w:t xml:space="preserve"> 年以下有期</w:t>
            </w:r>
          </w:p>
          <w:p w:rsidR="00DB209C" w:rsidRDefault="00BF4EB3">
            <w:pPr>
              <w:pStyle w:val="TableParagraph"/>
              <w:spacing w:before="16" w:line="201" w:lineRule="auto"/>
              <w:ind w:left="111" w:right="354"/>
              <w:jc w:val="both"/>
              <w:rPr>
                <w:sz w:val="26"/>
              </w:rPr>
            </w:pPr>
            <w:r>
              <w:rPr>
                <w:spacing w:val="-3"/>
                <w:sz w:val="26"/>
              </w:rPr>
              <w:t xml:space="preserve">徒刑、拘役或 </w:t>
            </w:r>
            <w:r>
              <w:rPr>
                <w:sz w:val="26"/>
              </w:rPr>
              <w:t>1</w:t>
            </w:r>
            <w:r>
              <w:rPr>
                <w:spacing w:val="-4"/>
                <w:sz w:val="26"/>
              </w:rPr>
              <w:t xml:space="preserve"> 千元以下罰金。對於所誹謗之</w:t>
            </w:r>
            <w:r>
              <w:rPr>
                <w:spacing w:val="-2"/>
                <w:sz w:val="26"/>
              </w:rPr>
              <w:t>事，能證明其為真實者，不罰。但涉於私德而與公共利益無關者，不在此限。</w:t>
            </w:r>
          </w:p>
        </w:tc>
        <w:tc>
          <w:tcPr>
            <w:tcW w:w="2069" w:type="dxa"/>
          </w:tcPr>
          <w:p w:rsidR="00DB209C" w:rsidRDefault="00DB209C">
            <w:pPr>
              <w:pStyle w:val="TableParagraph"/>
              <w:rPr>
                <w:rFonts w:ascii="Times New Roman"/>
                <w:sz w:val="24"/>
              </w:rPr>
            </w:pPr>
          </w:p>
        </w:tc>
      </w:tr>
      <w:tr w:rsidR="00DB209C">
        <w:trPr>
          <w:trHeight w:val="1319"/>
        </w:trPr>
        <w:tc>
          <w:tcPr>
            <w:tcW w:w="792" w:type="dxa"/>
            <w:vMerge w:val="restart"/>
          </w:tcPr>
          <w:p w:rsidR="00DB209C" w:rsidRDefault="00BF4EB3">
            <w:pPr>
              <w:pStyle w:val="TableParagraph"/>
              <w:spacing w:before="38" w:line="300" w:lineRule="auto"/>
              <w:ind w:left="110" w:right="35"/>
              <w:rPr>
                <w:b/>
                <w:sz w:val="26"/>
              </w:rPr>
            </w:pPr>
            <w:r>
              <w:rPr>
                <w:b/>
                <w:spacing w:val="23"/>
                <w:sz w:val="26"/>
              </w:rPr>
              <w:t>民事</w:t>
            </w:r>
            <w:r>
              <w:rPr>
                <w:b/>
                <w:sz w:val="26"/>
              </w:rPr>
              <w:t xml:space="preserve"> </w:t>
            </w:r>
            <w:r>
              <w:rPr>
                <w:b/>
                <w:spacing w:val="21"/>
                <w:sz w:val="26"/>
              </w:rPr>
              <w:t>侵權</w:t>
            </w:r>
            <w:r>
              <w:rPr>
                <w:b/>
                <w:spacing w:val="-10"/>
                <w:sz w:val="26"/>
              </w:rPr>
              <w:t xml:space="preserve"> </w:t>
            </w:r>
          </w:p>
        </w:tc>
        <w:tc>
          <w:tcPr>
            <w:tcW w:w="1377" w:type="dxa"/>
          </w:tcPr>
          <w:p w:rsidR="00DB209C" w:rsidRDefault="00BF4EB3">
            <w:pPr>
              <w:pStyle w:val="TableParagraph"/>
              <w:tabs>
                <w:tab w:val="left" w:pos="1012"/>
              </w:tabs>
              <w:spacing w:before="28" w:line="201" w:lineRule="auto"/>
              <w:ind w:left="108" w:right="92"/>
              <w:rPr>
                <w:b/>
                <w:sz w:val="26"/>
              </w:rPr>
            </w:pPr>
            <w:r>
              <w:rPr>
                <w:b/>
                <w:w w:val="115"/>
                <w:sz w:val="26"/>
              </w:rPr>
              <w:t>~</w:t>
            </w:r>
            <w:r>
              <w:rPr>
                <w:b/>
                <w:spacing w:val="-32"/>
                <w:w w:val="115"/>
                <w:sz w:val="26"/>
              </w:rPr>
              <w:t xml:space="preserve"> </w:t>
            </w:r>
            <w:r>
              <w:rPr>
                <w:b/>
                <w:spacing w:val="35"/>
                <w:w w:val="105"/>
                <w:sz w:val="26"/>
              </w:rPr>
              <w:t>般侵</w:t>
            </w:r>
            <w:r>
              <w:rPr>
                <w:b/>
                <w:w w:val="105"/>
                <w:sz w:val="26"/>
              </w:rPr>
              <w:t>權</w:t>
            </w:r>
            <w:r>
              <w:rPr>
                <w:b/>
                <w:spacing w:val="-10"/>
                <w:w w:val="105"/>
                <w:sz w:val="26"/>
              </w:rPr>
              <w:t>行</w:t>
            </w:r>
            <w:r>
              <w:rPr>
                <w:b/>
                <w:sz w:val="26"/>
              </w:rPr>
              <w:tab/>
            </w:r>
            <w:r>
              <w:rPr>
                <w:b/>
                <w:spacing w:val="-22"/>
                <w:w w:val="105"/>
                <w:sz w:val="26"/>
              </w:rPr>
              <w:t>為</w:t>
            </w:r>
          </w:p>
        </w:tc>
        <w:tc>
          <w:tcPr>
            <w:tcW w:w="5675" w:type="dxa"/>
          </w:tcPr>
          <w:p w:rsidR="00DB209C" w:rsidRDefault="00BF4EB3">
            <w:pPr>
              <w:pStyle w:val="TableParagraph"/>
              <w:spacing w:before="28" w:line="201" w:lineRule="auto"/>
              <w:ind w:left="111" w:right="354"/>
              <w:jc w:val="both"/>
              <w:rPr>
                <w:sz w:val="26"/>
              </w:rPr>
            </w:pPr>
            <w:r>
              <w:rPr>
                <w:spacing w:val="-6"/>
                <w:sz w:val="26"/>
              </w:rPr>
              <w:t xml:space="preserve">依民法 </w:t>
            </w:r>
            <w:r>
              <w:rPr>
                <w:spacing w:val="-2"/>
                <w:sz w:val="26"/>
              </w:rPr>
              <w:t>184</w:t>
            </w:r>
            <w:r>
              <w:rPr>
                <w:spacing w:val="-8"/>
                <w:sz w:val="26"/>
              </w:rPr>
              <w:t xml:space="preserve"> 條第 </w:t>
            </w:r>
            <w:r>
              <w:rPr>
                <w:spacing w:val="-2"/>
                <w:sz w:val="26"/>
              </w:rPr>
              <w:t>1</w:t>
            </w:r>
            <w:r>
              <w:rPr>
                <w:spacing w:val="-5"/>
                <w:sz w:val="26"/>
              </w:rPr>
              <w:t xml:space="preserve"> 項，故意或過失，不法侵害</w:t>
            </w:r>
            <w:r>
              <w:rPr>
                <w:spacing w:val="-2"/>
                <w:sz w:val="26"/>
              </w:rPr>
              <w:t>他人之權利者，負損害賠償責任。故意以背於善良風俗之方法，加損害於他人者亦同。</w:t>
            </w:r>
          </w:p>
        </w:tc>
        <w:tc>
          <w:tcPr>
            <w:tcW w:w="2069" w:type="dxa"/>
          </w:tcPr>
          <w:p w:rsidR="00DB209C" w:rsidRDefault="00DB209C">
            <w:pPr>
              <w:pStyle w:val="TableParagraph"/>
              <w:rPr>
                <w:rFonts w:ascii="Times New Roman"/>
                <w:sz w:val="24"/>
              </w:rPr>
            </w:pPr>
          </w:p>
        </w:tc>
      </w:tr>
      <w:tr w:rsidR="00DB209C">
        <w:trPr>
          <w:trHeight w:val="2520"/>
        </w:trPr>
        <w:tc>
          <w:tcPr>
            <w:tcW w:w="792" w:type="dxa"/>
            <w:vMerge/>
            <w:tcBorders>
              <w:top w:val="nil"/>
            </w:tcBorders>
          </w:tcPr>
          <w:p w:rsidR="00DB209C" w:rsidRDefault="00DB209C">
            <w:pPr>
              <w:rPr>
                <w:sz w:val="2"/>
                <w:szCs w:val="2"/>
              </w:rPr>
            </w:pPr>
          </w:p>
        </w:tc>
        <w:tc>
          <w:tcPr>
            <w:tcW w:w="1377" w:type="dxa"/>
          </w:tcPr>
          <w:p w:rsidR="00DB209C" w:rsidRDefault="00BF4EB3">
            <w:pPr>
              <w:pStyle w:val="TableParagraph"/>
              <w:spacing w:before="28" w:line="201" w:lineRule="auto"/>
              <w:ind w:left="108" w:right="92"/>
              <w:jc w:val="both"/>
              <w:rPr>
                <w:b/>
                <w:sz w:val="26"/>
              </w:rPr>
            </w:pPr>
            <w:r>
              <w:rPr>
                <w:b/>
                <w:spacing w:val="27"/>
                <w:sz w:val="26"/>
              </w:rPr>
              <w:t>侵害人格權之非財產上損害</w:t>
            </w:r>
            <w:r>
              <w:rPr>
                <w:b/>
                <w:sz w:val="26"/>
              </w:rPr>
              <w:t>賠</w:t>
            </w:r>
            <w:r>
              <w:rPr>
                <w:b/>
                <w:spacing w:val="63"/>
                <w:w w:val="150"/>
                <w:sz w:val="26"/>
              </w:rPr>
              <w:t xml:space="preserve">    </w:t>
            </w:r>
            <w:r>
              <w:rPr>
                <w:b/>
                <w:spacing w:val="-10"/>
                <w:sz w:val="26"/>
              </w:rPr>
              <w:t>償</w:t>
            </w:r>
          </w:p>
        </w:tc>
        <w:tc>
          <w:tcPr>
            <w:tcW w:w="5675" w:type="dxa"/>
          </w:tcPr>
          <w:p w:rsidR="00DB209C" w:rsidRDefault="00BF4EB3">
            <w:pPr>
              <w:pStyle w:val="TableParagraph"/>
              <w:spacing w:before="28" w:line="201" w:lineRule="auto"/>
              <w:ind w:left="111" w:right="354"/>
              <w:jc w:val="both"/>
              <w:rPr>
                <w:sz w:val="26"/>
              </w:rPr>
            </w:pPr>
            <w:r>
              <w:rPr>
                <w:spacing w:val="-6"/>
                <w:sz w:val="26"/>
              </w:rPr>
              <w:t xml:space="preserve">依民法 </w:t>
            </w:r>
            <w:r>
              <w:rPr>
                <w:spacing w:val="-2"/>
                <w:sz w:val="26"/>
              </w:rPr>
              <w:t>195</w:t>
            </w:r>
            <w:r>
              <w:rPr>
                <w:spacing w:val="-8"/>
                <w:sz w:val="26"/>
              </w:rPr>
              <w:t xml:space="preserve"> 條第 </w:t>
            </w:r>
            <w:r>
              <w:rPr>
                <w:spacing w:val="-2"/>
                <w:sz w:val="26"/>
              </w:rPr>
              <w:t>1</w:t>
            </w:r>
            <w:r>
              <w:rPr>
                <w:spacing w:val="-5"/>
                <w:sz w:val="26"/>
              </w:rPr>
              <w:t xml:space="preserve"> 項，不法侵害他人之身體、</w:t>
            </w:r>
            <w:r>
              <w:rPr>
                <w:spacing w:val="-2"/>
                <w:sz w:val="26"/>
              </w:rPr>
              <w:t>健康、名譽、自由、信用、隱私、貞操，或不法侵害其他人格法益而情節重大者，被害人雖非財產上之損害，亦得請求賠償相當之金額。其名譽被侵害者，並得請求回復名譽之適當處</w:t>
            </w:r>
            <w:r>
              <w:rPr>
                <w:spacing w:val="-6"/>
                <w:sz w:val="26"/>
              </w:rPr>
              <w:t>分。</w:t>
            </w:r>
          </w:p>
        </w:tc>
        <w:tc>
          <w:tcPr>
            <w:tcW w:w="2069" w:type="dxa"/>
          </w:tcPr>
          <w:p w:rsidR="00DB209C" w:rsidRDefault="00DB209C">
            <w:pPr>
              <w:pStyle w:val="TableParagraph"/>
              <w:rPr>
                <w:rFonts w:ascii="Times New Roman"/>
                <w:sz w:val="24"/>
              </w:rPr>
            </w:pPr>
          </w:p>
        </w:tc>
      </w:tr>
      <w:tr w:rsidR="00DB209C">
        <w:trPr>
          <w:trHeight w:val="1720"/>
        </w:trPr>
        <w:tc>
          <w:tcPr>
            <w:tcW w:w="792" w:type="dxa"/>
          </w:tcPr>
          <w:p w:rsidR="00DB209C" w:rsidRDefault="00BF4EB3">
            <w:pPr>
              <w:pStyle w:val="TableParagraph"/>
              <w:spacing w:before="38"/>
              <w:ind w:left="269" w:right="35" w:hanging="159"/>
              <w:rPr>
                <w:b/>
                <w:sz w:val="26"/>
              </w:rPr>
            </w:pPr>
            <w:r>
              <w:rPr>
                <w:b/>
                <w:spacing w:val="23"/>
                <w:sz w:val="26"/>
              </w:rPr>
              <w:t>行政</w:t>
            </w:r>
            <w:r>
              <w:rPr>
                <w:b/>
                <w:sz w:val="26"/>
              </w:rPr>
              <w:t xml:space="preserve"> </w:t>
            </w:r>
            <w:r>
              <w:rPr>
                <w:b/>
                <w:spacing w:val="-10"/>
                <w:sz w:val="26"/>
              </w:rPr>
              <w:t>罰</w:t>
            </w:r>
          </w:p>
        </w:tc>
        <w:tc>
          <w:tcPr>
            <w:tcW w:w="1377" w:type="dxa"/>
          </w:tcPr>
          <w:p w:rsidR="00DB209C" w:rsidRDefault="00BF4EB3">
            <w:pPr>
              <w:pStyle w:val="TableParagraph"/>
              <w:spacing w:line="451" w:lineRule="exact"/>
              <w:ind w:left="12"/>
              <w:jc w:val="center"/>
              <w:rPr>
                <w:b/>
                <w:sz w:val="26"/>
              </w:rPr>
            </w:pPr>
            <w:r>
              <w:rPr>
                <w:b/>
                <w:spacing w:val="26"/>
                <w:sz w:val="26"/>
              </w:rPr>
              <w:t>身心虐待</w:t>
            </w:r>
          </w:p>
        </w:tc>
        <w:tc>
          <w:tcPr>
            <w:tcW w:w="5675" w:type="dxa"/>
          </w:tcPr>
          <w:p w:rsidR="00DB209C" w:rsidRDefault="00BF4EB3">
            <w:pPr>
              <w:pStyle w:val="TableParagraph"/>
              <w:spacing w:line="413" w:lineRule="exact"/>
              <w:ind w:left="111"/>
              <w:rPr>
                <w:sz w:val="26"/>
              </w:rPr>
            </w:pPr>
            <w:r>
              <w:rPr>
                <w:spacing w:val="-3"/>
                <w:sz w:val="26"/>
              </w:rPr>
              <w:t xml:space="preserve">依兒童及少年福利與權益保障法第 </w:t>
            </w:r>
            <w:r>
              <w:rPr>
                <w:spacing w:val="-2"/>
                <w:sz w:val="26"/>
              </w:rPr>
              <w:t>97</w:t>
            </w:r>
            <w:r>
              <w:rPr>
                <w:spacing w:val="-8"/>
                <w:sz w:val="26"/>
              </w:rPr>
              <w:t xml:space="preserve"> 條第 </w:t>
            </w:r>
            <w:r>
              <w:rPr>
                <w:spacing w:val="-10"/>
                <w:sz w:val="26"/>
              </w:rPr>
              <w:t>1</w:t>
            </w:r>
          </w:p>
          <w:p w:rsidR="00DB209C" w:rsidRDefault="00BF4EB3">
            <w:pPr>
              <w:pStyle w:val="TableParagraph"/>
              <w:spacing w:before="16" w:line="201" w:lineRule="auto"/>
              <w:ind w:left="111" w:right="223"/>
              <w:rPr>
                <w:sz w:val="26"/>
              </w:rPr>
            </w:pPr>
            <w:r>
              <w:rPr>
                <w:spacing w:val="-4"/>
                <w:sz w:val="26"/>
              </w:rPr>
              <w:t xml:space="preserve">項，處新臺幣 </w:t>
            </w:r>
            <w:r>
              <w:rPr>
                <w:spacing w:val="-2"/>
                <w:sz w:val="26"/>
              </w:rPr>
              <w:t>6</w:t>
            </w:r>
            <w:r>
              <w:rPr>
                <w:spacing w:val="-7"/>
                <w:sz w:val="26"/>
              </w:rPr>
              <w:t xml:space="preserve"> 萬元以上 </w:t>
            </w:r>
            <w:r>
              <w:rPr>
                <w:spacing w:val="-2"/>
                <w:sz w:val="26"/>
              </w:rPr>
              <w:t>30</w:t>
            </w:r>
            <w:r>
              <w:rPr>
                <w:spacing w:val="-5"/>
                <w:sz w:val="26"/>
              </w:rPr>
              <w:t xml:space="preserve"> 萬元以下罰鍰，並</w:t>
            </w:r>
            <w:r>
              <w:rPr>
                <w:spacing w:val="-2"/>
                <w:sz w:val="26"/>
              </w:rPr>
              <w:t>公告其姓名。</w:t>
            </w:r>
          </w:p>
        </w:tc>
        <w:tc>
          <w:tcPr>
            <w:tcW w:w="2069" w:type="dxa"/>
          </w:tcPr>
          <w:p w:rsidR="00DB209C" w:rsidRDefault="00BF4EB3">
            <w:pPr>
              <w:pStyle w:val="TableParagraph"/>
              <w:spacing w:line="413" w:lineRule="exact"/>
              <w:ind w:left="108"/>
              <w:rPr>
                <w:sz w:val="26"/>
              </w:rPr>
            </w:pPr>
            <w:r>
              <w:rPr>
                <w:spacing w:val="5"/>
                <w:w w:val="45"/>
                <w:sz w:val="26"/>
              </w:rPr>
              <w:t>依行政罰法第</w:t>
            </w:r>
            <w:r>
              <w:rPr>
                <w:w w:val="45"/>
                <w:sz w:val="26"/>
              </w:rPr>
              <w:t>9</w:t>
            </w:r>
            <w:r>
              <w:rPr>
                <w:spacing w:val="79"/>
                <w:sz w:val="26"/>
              </w:rPr>
              <w:t xml:space="preserve"> </w:t>
            </w:r>
            <w:r>
              <w:rPr>
                <w:spacing w:val="-2"/>
                <w:w w:val="45"/>
                <w:sz w:val="26"/>
              </w:rPr>
              <w:t>條規定，未滿</w:t>
            </w:r>
          </w:p>
          <w:p w:rsidR="00DB209C" w:rsidRDefault="00BF4EB3">
            <w:pPr>
              <w:pStyle w:val="TableParagraph"/>
              <w:spacing w:line="401" w:lineRule="exact"/>
              <w:ind w:left="108"/>
              <w:rPr>
                <w:sz w:val="26"/>
              </w:rPr>
            </w:pPr>
            <w:r>
              <w:rPr>
                <w:w w:val="45"/>
                <w:sz w:val="26"/>
              </w:rPr>
              <w:t>14</w:t>
            </w:r>
            <w:r>
              <w:rPr>
                <w:spacing w:val="78"/>
                <w:sz w:val="26"/>
              </w:rPr>
              <w:t xml:space="preserve"> </w:t>
            </w:r>
            <w:r>
              <w:rPr>
                <w:w w:val="45"/>
                <w:sz w:val="26"/>
              </w:rPr>
              <w:t>歲人之行為，不予處罰。</w:t>
            </w:r>
            <w:r>
              <w:rPr>
                <w:spacing w:val="-5"/>
                <w:w w:val="45"/>
                <w:sz w:val="26"/>
              </w:rPr>
              <w:t>14</w:t>
            </w:r>
          </w:p>
          <w:p w:rsidR="00DB209C" w:rsidRDefault="00BF4EB3">
            <w:pPr>
              <w:pStyle w:val="TableParagraph"/>
              <w:spacing w:before="20" w:line="199" w:lineRule="auto"/>
              <w:ind w:left="108" w:right="197"/>
              <w:rPr>
                <w:sz w:val="26"/>
              </w:rPr>
            </w:pPr>
            <w:r>
              <w:rPr>
                <w:spacing w:val="6"/>
                <w:w w:val="45"/>
                <w:sz w:val="26"/>
              </w:rPr>
              <w:t>歲以上未滿</w:t>
            </w:r>
            <w:r>
              <w:rPr>
                <w:w w:val="45"/>
                <w:sz w:val="26"/>
              </w:rPr>
              <w:t>18</w:t>
            </w:r>
            <w:r>
              <w:rPr>
                <w:spacing w:val="-32"/>
                <w:sz w:val="26"/>
              </w:rPr>
              <w:t xml:space="preserve"> </w:t>
            </w:r>
            <w:r>
              <w:rPr>
                <w:w w:val="45"/>
                <w:sz w:val="26"/>
              </w:rPr>
              <w:t>歲人之行為，得</w:t>
            </w:r>
            <w:r>
              <w:rPr>
                <w:spacing w:val="-2"/>
                <w:w w:val="60"/>
                <w:sz w:val="26"/>
              </w:rPr>
              <w:t>減輕處罰。</w:t>
            </w:r>
          </w:p>
        </w:tc>
      </w:tr>
    </w:tbl>
    <w:p w:rsidR="00DB209C" w:rsidRDefault="00BF4EB3">
      <w:pPr>
        <w:spacing w:before="58"/>
        <w:ind w:left="763"/>
        <w:rPr>
          <w:sz w:val="26"/>
        </w:rPr>
      </w:pPr>
      <w:r>
        <w:rPr>
          <w:spacing w:val="-4"/>
          <w:sz w:val="26"/>
        </w:rPr>
        <w:t>有關法定代理人就學生所為霸凌行為之法律責任部分，兒童及少年屬民法第 13</w:t>
      </w:r>
      <w:r>
        <w:rPr>
          <w:spacing w:val="3"/>
          <w:sz w:val="26"/>
        </w:rPr>
        <w:t xml:space="preserve"> 條</w:t>
      </w:r>
    </w:p>
    <w:p w:rsidR="00DB209C" w:rsidRDefault="00BF4EB3">
      <w:pPr>
        <w:spacing w:before="2"/>
        <w:ind w:left="763" w:right="495"/>
        <w:rPr>
          <w:sz w:val="26"/>
        </w:rPr>
      </w:pPr>
      <w:r>
        <w:rPr>
          <w:spacing w:val="-7"/>
          <w:sz w:val="26"/>
        </w:rPr>
        <w:t xml:space="preserve">未滿 </w:t>
      </w:r>
      <w:r>
        <w:rPr>
          <w:spacing w:val="-2"/>
          <w:sz w:val="26"/>
        </w:rPr>
        <w:t>20</w:t>
      </w:r>
      <w:r>
        <w:rPr>
          <w:spacing w:val="-6"/>
          <w:sz w:val="26"/>
        </w:rPr>
        <w:t xml:space="preserve"> 歲之未成年人，如其成立民事上侵權行為，法定代理人依同法第 </w:t>
      </w:r>
      <w:r>
        <w:rPr>
          <w:spacing w:val="-2"/>
          <w:sz w:val="26"/>
        </w:rPr>
        <w:t>187</w:t>
      </w:r>
      <w:r>
        <w:rPr>
          <w:spacing w:val="-6"/>
          <w:sz w:val="26"/>
        </w:rPr>
        <w:t xml:space="preserve"> 條應</w:t>
      </w:r>
      <w:r>
        <w:rPr>
          <w:spacing w:val="-2"/>
          <w:sz w:val="26"/>
        </w:rPr>
        <w:t>負連帶責任</w:t>
      </w:r>
    </w:p>
    <w:sectPr w:rsidR="00DB209C">
      <w:type w:val="continuous"/>
      <w:pgSz w:w="11910" w:h="16840"/>
      <w:pgMar w:top="700" w:right="566" w:bottom="780" w:left="850" w:header="0" w:footer="5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EB" w:rsidRDefault="007B67EB">
      <w:r>
        <w:separator/>
      </w:r>
    </w:p>
  </w:endnote>
  <w:endnote w:type="continuationSeparator" w:id="0">
    <w:p w:rsidR="007B67EB" w:rsidRDefault="007B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0"/>
      </w:rPr>
    </w:pPr>
    <w:r>
      <w:rPr>
        <w:noProof/>
        <w:sz w:val="20"/>
      </w:rPr>
      <mc:AlternateContent>
        <mc:Choice Requires="wps">
          <w:drawing>
            <wp:anchor distT="0" distB="0" distL="0" distR="0" simplePos="0" relativeHeight="486836736" behindDoc="1" locked="0" layoutInCell="1" allowOverlap="1">
              <wp:simplePos x="0" y="0"/>
              <wp:positionH relativeFrom="page">
                <wp:posOffset>3750690</wp:posOffset>
              </wp:positionH>
              <wp:positionV relativeFrom="page">
                <wp:posOffset>10176516</wp:posOffset>
              </wp:positionV>
              <wp:extent cx="2387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5735"/>
                      </a:xfrm>
                      <a:prstGeom prst="rect">
                        <a:avLst/>
                      </a:prstGeom>
                    </wps:spPr>
                    <wps:txbx>
                      <w:txbxContent>
                        <w:p w:rsidR="00BF4EB3" w:rsidRDefault="00BF4EB3">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2</w:t>
                          </w:r>
                          <w:r>
                            <w:rPr>
                              <w:rFonts w:ascii="Times New Roman"/>
                              <w:sz w:val="20"/>
                            </w:rPr>
                            <w:fldChar w:fldCharType="end"/>
                          </w:r>
                          <w:r>
                            <w:rPr>
                              <w:rFonts w:ascii="Times New Roman"/>
                              <w:spacing w:val="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5.35pt;margin-top:801.3pt;width:18.8pt;height:13.0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" filled="f" stroked="f">
              <v:path arrowok="t"/>
              <v:textbox inset="0,0,0,0">
                <w:txbxContent>
                  <w:p w:rsidR="00BF4EB3" w:rsidRDefault="00BF4EB3">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2</w:t>
                    </w:r>
                    <w:r>
                      <w:rPr>
                        <w:rFonts w:ascii="Times New Roman"/>
                        <w:sz w:val="20"/>
                      </w:rPr>
                      <w:fldChar w:fldCharType="end"/>
                    </w:r>
                    <w:r>
                      <w:rPr>
                        <w:rFonts w:ascii="Times New Roman"/>
                        <w:spacing w:val="1"/>
                        <w:sz w:val="20"/>
                      </w:rPr>
                      <w:t xml:space="preserve"> </w:t>
                    </w:r>
                    <w:r>
                      <w:rPr>
                        <w:rFonts w:ascii="Times New Roman"/>
                        <w:spacing w:val="-10"/>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0"/>
      </w:rPr>
    </w:pPr>
    <w:r>
      <w:rPr>
        <w:noProof/>
        <w:sz w:val="20"/>
      </w:rPr>
      <mc:AlternateContent>
        <mc:Choice Requires="wps">
          <w:drawing>
            <wp:anchor distT="0" distB="0" distL="0" distR="0" simplePos="0" relativeHeight="486837248" behindDoc="1" locked="0" layoutInCell="1" allowOverlap="1">
              <wp:simplePos x="0" y="0"/>
              <wp:positionH relativeFrom="page">
                <wp:posOffset>3718686</wp:posOffset>
              </wp:positionH>
              <wp:positionV relativeFrom="page">
                <wp:posOffset>10176516</wp:posOffset>
              </wp:positionV>
              <wp:extent cx="30289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65735"/>
                      </a:xfrm>
                      <a:prstGeom prst="rect">
                        <a:avLst/>
                      </a:prstGeom>
                    </wps:spPr>
                    <wps:txbx>
                      <w:txbxContent>
                        <w:p w:rsidR="00BF4EB3" w:rsidRDefault="00BF4EB3">
                          <w:pPr>
                            <w:spacing w:before="10"/>
                            <w:ind w:left="20"/>
                            <w:rPr>
                              <w:rFonts w:ascii="Times New Roman"/>
                              <w:sz w:val="20"/>
                            </w:rPr>
                          </w:pPr>
                          <w:r>
                            <w:rPr>
                              <w:rFonts w:ascii="Times New Roman"/>
                              <w:sz w:val="20"/>
                            </w:rPr>
                            <w:t>- 10</w:t>
                          </w:r>
                          <w:r>
                            <w:rPr>
                              <w:rFonts w:ascii="Times New Roman"/>
                              <w:spacing w:val="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box 2" o:spid="_x0000_s1028" type="#_x0000_t202" style="position:absolute;margin-left:292.8pt;margin-top:801.3pt;width:23.85pt;height:13.0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" filled="f" stroked="f">
              <v:textbox inset="0,0,0,0">
                <w:txbxContent>
                  <w:p w:rsidR="00BF4EB3" w:rsidRDefault="00BF4EB3">
                    <w:pPr>
                      <w:spacing w:before="10"/>
                      <w:ind w:left="20"/>
                      <w:rPr>
                        <w:rFonts w:ascii="Times New Roman"/>
                        <w:sz w:val="20"/>
                      </w:rPr>
                    </w:pPr>
                    <w:r>
                      <w:rPr>
                        <w:rFonts w:ascii="Times New Roman"/>
                        <w:sz w:val="20"/>
                      </w:rPr>
                      <w:t>- 10</w:t>
                    </w:r>
                    <w:r>
                      <w:rPr>
                        <w:rFonts w:ascii="Times New Roman"/>
                        <w:spacing w:val="1"/>
                        <w:sz w:val="20"/>
                      </w:rPr>
                      <w:t xml:space="preserve"> </w:t>
                    </w:r>
                    <w:r>
                      <w:rPr>
                        <w:rFonts w:ascii="Times New Roman"/>
                        <w:spacing w:val="-10"/>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0"/>
      </w:rPr>
    </w:pPr>
    <w:r>
      <w:rPr>
        <w:noProof/>
        <w:sz w:val="20"/>
      </w:rPr>
      <mc:AlternateContent>
        <mc:Choice Requires="wps">
          <w:drawing>
            <wp:anchor distT="0" distB="0" distL="0" distR="0" simplePos="0" relativeHeight="486837760" behindDoc="1" locked="0" layoutInCell="1" allowOverlap="1">
              <wp:simplePos x="0" y="0"/>
              <wp:positionH relativeFrom="page">
                <wp:posOffset>3721734</wp:posOffset>
              </wp:positionH>
              <wp:positionV relativeFrom="page">
                <wp:posOffset>10176516</wp:posOffset>
              </wp:positionV>
              <wp:extent cx="29845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65735"/>
                      </a:xfrm>
                      <a:prstGeom prst="rect">
                        <a:avLst/>
                      </a:prstGeom>
                    </wps:spPr>
                    <wps:txbx>
                      <w:txbxContent>
                        <w:p w:rsidR="00BF4EB3" w:rsidRDefault="00BF4EB3">
                          <w:pPr>
                            <w:spacing w:before="10"/>
                            <w:ind w:left="20"/>
                            <w:rPr>
                              <w:rFonts w:ascii="Times New Roman"/>
                              <w:sz w:val="20"/>
                            </w:rPr>
                          </w:pPr>
                          <w:r>
                            <w:rPr>
                              <w:rFonts w:ascii="Times New Roman"/>
                              <w:sz w:val="20"/>
                            </w:rPr>
                            <w:t>-</w:t>
                          </w:r>
                          <w:r>
                            <w:rPr>
                              <w:rFonts w:ascii="Times New Roman"/>
                              <w:spacing w:val="-4"/>
                              <w:sz w:val="20"/>
                            </w:rPr>
                            <w:t xml:space="preserve"> </w:t>
                          </w:r>
                          <w:r>
                            <w:rPr>
                              <w:rFonts w:ascii="Times New Roman"/>
                              <w:sz w:val="20"/>
                            </w:rPr>
                            <w:t>11</w:t>
                          </w:r>
                          <w:r>
                            <w:rPr>
                              <w:rFonts w:ascii="Times New Roman"/>
                              <w:spacing w:val="-3"/>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box 3" o:spid="_x0000_s1029" type="#_x0000_t202" style="position:absolute;margin-left:293.05pt;margin-top:801.3pt;width:23.5pt;height:13.0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" filled="f" stroked="f">
              <v:textbox inset="0,0,0,0">
                <w:txbxContent>
                  <w:p w:rsidR="00BF4EB3" w:rsidRDefault="00BF4EB3">
                    <w:pPr>
                      <w:spacing w:before="10"/>
                      <w:ind w:left="20"/>
                      <w:rPr>
                        <w:rFonts w:ascii="Times New Roman"/>
                        <w:sz w:val="20"/>
                      </w:rPr>
                    </w:pPr>
                    <w:r>
                      <w:rPr>
                        <w:rFonts w:ascii="Times New Roman"/>
                        <w:sz w:val="20"/>
                      </w:rPr>
                      <w:t>-</w:t>
                    </w:r>
                    <w:r>
                      <w:rPr>
                        <w:rFonts w:ascii="Times New Roman"/>
                        <w:spacing w:val="-4"/>
                        <w:sz w:val="20"/>
                      </w:rPr>
                      <w:t xml:space="preserve"> </w:t>
                    </w:r>
                    <w:r>
                      <w:rPr>
                        <w:rFonts w:ascii="Times New Roman"/>
                        <w:sz w:val="20"/>
                      </w:rPr>
                      <w:t>11</w:t>
                    </w:r>
                    <w:r>
                      <w:rPr>
                        <w:rFonts w:ascii="Times New Roman"/>
                        <w:spacing w:val="-3"/>
                        <w:sz w:val="20"/>
                      </w:rPr>
                      <w:t xml:space="preserve"> </w:t>
                    </w:r>
                    <w:r>
                      <w:rPr>
                        <w:rFonts w:ascii="Times New Roman"/>
                        <w:spacing w:val="-10"/>
                        <w:sz w:val="2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0"/>
      </w:rPr>
    </w:pPr>
    <w:r>
      <w:rPr>
        <w:noProof/>
        <w:sz w:val="20"/>
      </w:rPr>
      <mc:AlternateContent>
        <mc:Choice Requires="wps">
          <w:drawing>
            <wp:anchor distT="0" distB="0" distL="0" distR="0" simplePos="0" relativeHeight="486838272" behindDoc="1" locked="0" layoutInCell="1" allowOverlap="1">
              <wp:simplePos x="0" y="0"/>
              <wp:positionH relativeFrom="page">
                <wp:posOffset>3718686</wp:posOffset>
              </wp:positionH>
              <wp:positionV relativeFrom="page">
                <wp:posOffset>10176516</wp:posOffset>
              </wp:positionV>
              <wp:extent cx="30289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65735"/>
                      </a:xfrm>
                      <a:prstGeom prst="rect">
                        <a:avLst/>
                      </a:prstGeom>
                    </wps:spPr>
                    <wps:txbx>
                      <w:txbxContent>
                        <w:p w:rsidR="00BF4EB3" w:rsidRDefault="00BF4EB3">
                          <w:pPr>
                            <w:spacing w:before="10"/>
                            <w:ind w:left="20"/>
                            <w:rPr>
                              <w:rFonts w:ascii="Times New Roman"/>
                              <w:sz w:val="20"/>
                            </w:rPr>
                          </w:pPr>
                          <w:r>
                            <w:rPr>
                              <w:rFonts w:ascii="Times New Roman"/>
                              <w:sz w:val="20"/>
                            </w:rPr>
                            <w:t>- 1</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6</w:t>
                          </w:r>
                          <w:r>
                            <w:rPr>
                              <w:rFonts w:ascii="Times New Roman"/>
                              <w:sz w:val="20"/>
                            </w:rPr>
                            <w:fldChar w:fldCharType="end"/>
                          </w:r>
                          <w:r>
                            <w:rPr>
                              <w:rFonts w:ascii="Times New Roman"/>
                              <w:spacing w:val="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292.8pt;margin-top:801.3pt;width:23.85pt;height:13.05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" filled="f" stroked="f">
              <v:path arrowok="t"/>
              <v:textbox inset="0,0,0,0">
                <w:txbxContent>
                  <w:p w:rsidR="00BF4EB3" w:rsidRDefault="00BF4EB3">
                    <w:pPr>
                      <w:spacing w:before="10"/>
                      <w:ind w:left="20"/>
                      <w:rPr>
                        <w:rFonts w:ascii="Times New Roman"/>
                        <w:sz w:val="20"/>
                      </w:rPr>
                    </w:pPr>
                    <w:r>
                      <w:rPr>
                        <w:rFonts w:ascii="Times New Roman"/>
                        <w:sz w:val="20"/>
                      </w:rPr>
                      <w:t>- 1</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6</w:t>
                    </w:r>
                    <w:r>
                      <w:rPr>
                        <w:rFonts w:ascii="Times New Roman"/>
                        <w:sz w:val="20"/>
                      </w:rPr>
                      <w:fldChar w:fldCharType="end"/>
                    </w:r>
                    <w:r>
                      <w:rPr>
                        <w:rFonts w:ascii="Times New Roman"/>
                        <w:spacing w:val="1"/>
                        <w:sz w:val="20"/>
                      </w:rPr>
                      <w:t xml:space="preserve"> </w:t>
                    </w:r>
                    <w:r>
                      <w:rPr>
                        <w:rFonts w:ascii="Times New Roman"/>
                        <w:spacing w:val="-10"/>
                        <w:sz w:val="2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B3" w:rsidRDefault="00BF4EB3">
    <w:pPr>
      <w:pStyle w:val="a3"/>
      <w:spacing w:line="14" w:lineRule="auto"/>
      <w:ind w:left="0"/>
      <w:rPr>
        <w:sz w:val="20"/>
      </w:rPr>
    </w:pPr>
    <w:r>
      <w:rPr>
        <w:noProof/>
        <w:sz w:val="20"/>
      </w:rPr>
      <mc:AlternateContent>
        <mc:Choice Requires="wps">
          <w:drawing>
            <wp:anchor distT="0" distB="0" distL="0" distR="0" simplePos="0" relativeHeight="486838784" behindDoc="1" locked="0" layoutInCell="1" allowOverlap="1">
              <wp:simplePos x="0" y="0"/>
              <wp:positionH relativeFrom="page">
                <wp:posOffset>3750690</wp:posOffset>
              </wp:positionH>
              <wp:positionV relativeFrom="page">
                <wp:posOffset>10176516</wp:posOffset>
              </wp:positionV>
              <wp:extent cx="2387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5735"/>
                      </a:xfrm>
                      <a:prstGeom prst="rect">
                        <a:avLst/>
                      </a:prstGeom>
                    </wps:spPr>
                    <wps:txbx>
                      <w:txbxContent>
                        <w:p w:rsidR="00BF4EB3" w:rsidRDefault="00BF4EB3">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5</w:t>
                          </w:r>
                          <w:r>
                            <w:rPr>
                              <w:rFonts w:ascii="Times New Roman"/>
                              <w:sz w:val="20"/>
                            </w:rPr>
                            <w:fldChar w:fldCharType="end"/>
                          </w:r>
                          <w:r>
                            <w:rPr>
                              <w:rFonts w:ascii="Times New Roman"/>
                              <w:spacing w:val="1"/>
                              <w:sz w:val="20"/>
                            </w:rPr>
                            <w:t xml:space="preserve"> </w:t>
                          </w:r>
                          <w:r>
                            <w:rPr>
                              <w:rFonts w:ascii="Times New Roman"/>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295.35pt;margin-top:801.3pt;width:18.8pt;height:13.05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" filled="f" stroked="f">
              <v:path arrowok="t"/>
              <v:textbox inset="0,0,0,0">
                <w:txbxContent>
                  <w:p w:rsidR="00BF4EB3" w:rsidRDefault="00BF4EB3">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9F698E">
                      <w:rPr>
                        <w:rFonts w:ascii="Times New Roman"/>
                        <w:noProof/>
                        <w:sz w:val="20"/>
                      </w:rPr>
                      <w:t>5</w:t>
                    </w:r>
                    <w:r>
                      <w:rPr>
                        <w:rFonts w:ascii="Times New Roman"/>
                        <w:sz w:val="20"/>
                      </w:rPr>
                      <w:fldChar w:fldCharType="end"/>
                    </w:r>
                    <w:r>
                      <w:rPr>
                        <w:rFonts w:ascii="Times New Roman"/>
                        <w:spacing w:val="1"/>
                        <w:sz w:val="20"/>
                      </w:rPr>
                      <w:t xml:space="preserve"> </w:t>
                    </w:r>
                    <w:r>
                      <w:rPr>
                        <w:rFonts w:ascii="Times New Roman"/>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EB" w:rsidRDefault="007B67EB">
      <w:r>
        <w:separator/>
      </w:r>
    </w:p>
  </w:footnote>
  <w:footnote w:type="continuationSeparator" w:id="0">
    <w:p w:rsidR="007B67EB" w:rsidRDefault="007B67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70E7"/>
    <w:multiLevelType w:val="hybridMultilevel"/>
    <w:tmpl w:val="1B3AFD98"/>
    <w:lvl w:ilvl="0" w:tplc="41F250BE">
      <w:start w:val="1"/>
      <w:numFmt w:val="decimal"/>
      <w:lvlText w:val="%1."/>
      <w:lvlJc w:val="left"/>
      <w:pPr>
        <w:ind w:left="545" w:hanging="263"/>
      </w:pPr>
      <w:rPr>
        <w:rFonts w:ascii="微軟正黑體" w:eastAsia="微軟正黑體" w:hAnsi="微軟正黑體" w:cs="微軟正黑體" w:hint="default"/>
        <w:b/>
        <w:bCs/>
        <w:i w:val="0"/>
        <w:iCs w:val="0"/>
        <w:spacing w:val="0"/>
        <w:w w:val="117"/>
        <w:sz w:val="24"/>
        <w:szCs w:val="24"/>
        <w:lang w:val="en-US" w:eastAsia="zh-TW" w:bidi="ar-SA"/>
      </w:rPr>
    </w:lvl>
    <w:lvl w:ilvl="1" w:tplc="F6104672">
      <w:start w:val="2"/>
      <w:numFmt w:val="decimal"/>
      <w:lvlText w:val="%2."/>
      <w:lvlJc w:val="left"/>
      <w:pPr>
        <w:ind w:left="1004" w:hanging="241"/>
        <w:jc w:val="right"/>
      </w:pPr>
      <w:rPr>
        <w:rFonts w:ascii="微軟正黑體" w:eastAsia="微軟正黑體" w:hAnsi="微軟正黑體" w:cs="微軟正黑體" w:hint="default"/>
        <w:b w:val="0"/>
        <w:bCs w:val="0"/>
        <w:i w:val="0"/>
        <w:iCs w:val="0"/>
        <w:spacing w:val="0"/>
        <w:w w:val="123"/>
        <w:sz w:val="22"/>
        <w:szCs w:val="22"/>
        <w:lang w:val="en-US" w:eastAsia="zh-TW" w:bidi="ar-SA"/>
      </w:rPr>
    </w:lvl>
    <w:lvl w:ilvl="2" w:tplc="D1D8CBA6">
      <w:numFmt w:val="bullet"/>
      <w:lvlText w:val="•"/>
      <w:lvlJc w:val="left"/>
      <w:pPr>
        <w:ind w:left="2054" w:hanging="241"/>
      </w:pPr>
      <w:rPr>
        <w:rFonts w:hint="default"/>
        <w:lang w:val="en-US" w:eastAsia="zh-TW" w:bidi="ar-SA"/>
      </w:rPr>
    </w:lvl>
    <w:lvl w:ilvl="3" w:tplc="4468D482">
      <w:numFmt w:val="bullet"/>
      <w:lvlText w:val="•"/>
      <w:lvlJc w:val="left"/>
      <w:pPr>
        <w:ind w:left="3108" w:hanging="241"/>
      </w:pPr>
      <w:rPr>
        <w:rFonts w:hint="default"/>
        <w:lang w:val="en-US" w:eastAsia="zh-TW" w:bidi="ar-SA"/>
      </w:rPr>
    </w:lvl>
    <w:lvl w:ilvl="4" w:tplc="3CEE0918">
      <w:numFmt w:val="bullet"/>
      <w:lvlText w:val="•"/>
      <w:lvlJc w:val="left"/>
      <w:pPr>
        <w:ind w:left="4163" w:hanging="241"/>
      </w:pPr>
      <w:rPr>
        <w:rFonts w:hint="default"/>
        <w:lang w:val="en-US" w:eastAsia="zh-TW" w:bidi="ar-SA"/>
      </w:rPr>
    </w:lvl>
    <w:lvl w:ilvl="5" w:tplc="21AC455A">
      <w:numFmt w:val="bullet"/>
      <w:lvlText w:val="•"/>
      <w:lvlJc w:val="left"/>
      <w:pPr>
        <w:ind w:left="5217" w:hanging="241"/>
      </w:pPr>
      <w:rPr>
        <w:rFonts w:hint="default"/>
        <w:lang w:val="en-US" w:eastAsia="zh-TW" w:bidi="ar-SA"/>
      </w:rPr>
    </w:lvl>
    <w:lvl w:ilvl="6" w:tplc="214A917C">
      <w:numFmt w:val="bullet"/>
      <w:lvlText w:val="•"/>
      <w:lvlJc w:val="left"/>
      <w:pPr>
        <w:ind w:left="6272" w:hanging="241"/>
      </w:pPr>
      <w:rPr>
        <w:rFonts w:hint="default"/>
        <w:lang w:val="en-US" w:eastAsia="zh-TW" w:bidi="ar-SA"/>
      </w:rPr>
    </w:lvl>
    <w:lvl w:ilvl="7" w:tplc="D974B92A">
      <w:numFmt w:val="bullet"/>
      <w:lvlText w:val="•"/>
      <w:lvlJc w:val="left"/>
      <w:pPr>
        <w:ind w:left="7326" w:hanging="241"/>
      </w:pPr>
      <w:rPr>
        <w:rFonts w:hint="default"/>
        <w:lang w:val="en-US" w:eastAsia="zh-TW" w:bidi="ar-SA"/>
      </w:rPr>
    </w:lvl>
    <w:lvl w:ilvl="8" w:tplc="33A6F944">
      <w:numFmt w:val="bullet"/>
      <w:lvlText w:val="•"/>
      <w:lvlJc w:val="left"/>
      <w:pPr>
        <w:ind w:left="8381" w:hanging="241"/>
      </w:pPr>
      <w:rPr>
        <w:rFonts w:hint="default"/>
        <w:lang w:val="en-US" w:eastAsia="zh-TW" w:bidi="ar-SA"/>
      </w:rPr>
    </w:lvl>
  </w:abstractNum>
  <w:abstractNum w:abstractNumId="1" w15:restartNumberingAfterBreak="0">
    <w:nsid w:val="1B845BF8"/>
    <w:multiLevelType w:val="hybridMultilevel"/>
    <w:tmpl w:val="F36060F0"/>
    <w:lvl w:ilvl="0" w:tplc="2D92AA34">
      <w:numFmt w:val="bullet"/>
      <w:lvlText w:val=""/>
      <w:lvlJc w:val="left"/>
      <w:pPr>
        <w:ind w:left="1161" w:hanging="480"/>
      </w:pPr>
      <w:rPr>
        <w:rFonts w:ascii="Wingdings" w:eastAsia="Wingdings" w:hAnsi="Wingdings" w:cs="Wingdings" w:hint="default"/>
        <w:b w:val="0"/>
        <w:bCs w:val="0"/>
        <w:i w:val="0"/>
        <w:iCs w:val="0"/>
        <w:spacing w:val="0"/>
        <w:w w:val="99"/>
        <w:sz w:val="26"/>
        <w:szCs w:val="26"/>
        <w:lang w:val="en-US" w:eastAsia="zh-TW" w:bidi="ar-SA"/>
      </w:rPr>
    </w:lvl>
    <w:lvl w:ilvl="1" w:tplc="359ADC8C">
      <w:numFmt w:val="bullet"/>
      <w:lvlText w:val="•"/>
      <w:lvlJc w:val="left"/>
      <w:pPr>
        <w:ind w:left="1465" w:hanging="480"/>
      </w:pPr>
      <w:rPr>
        <w:rFonts w:hint="default"/>
        <w:lang w:val="en-US" w:eastAsia="zh-TW" w:bidi="ar-SA"/>
      </w:rPr>
    </w:lvl>
    <w:lvl w:ilvl="2" w:tplc="7756BD90">
      <w:numFmt w:val="bullet"/>
      <w:lvlText w:val="•"/>
      <w:lvlJc w:val="left"/>
      <w:pPr>
        <w:ind w:left="1770" w:hanging="480"/>
      </w:pPr>
      <w:rPr>
        <w:rFonts w:hint="default"/>
        <w:lang w:val="en-US" w:eastAsia="zh-TW" w:bidi="ar-SA"/>
      </w:rPr>
    </w:lvl>
    <w:lvl w:ilvl="3" w:tplc="E14A7828">
      <w:numFmt w:val="bullet"/>
      <w:lvlText w:val="•"/>
      <w:lvlJc w:val="left"/>
      <w:pPr>
        <w:ind w:left="2075" w:hanging="480"/>
      </w:pPr>
      <w:rPr>
        <w:rFonts w:hint="default"/>
        <w:lang w:val="en-US" w:eastAsia="zh-TW" w:bidi="ar-SA"/>
      </w:rPr>
    </w:lvl>
    <w:lvl w:ilvl="4" w:tplc="35102BC6">
      <w:numFmt w:val="bullet"/>
      <w:lvlText w:val="•"/>
      <w:lvlJc w:val="left"/>
      <w:pPr>
        <w:ind w:left="2380" w:hanging="480"/>
      </w:pPr>
      <w:rPr>
        <w:rFonts w:hint="default"/>
        <w:lang w:val="en-US" w:eastAsia="zh-TW" w:bidi="ar-SA"/>
      </w:rPr>
    </w:lvl>
    <w:lvl w:ilvl="5" w:tplc="B7746516">
      <w:numFmt w:val="bullet"/>
      <w:lvlText w:val="•"/>
      <w:lvlJc w:val="left"/>
      <w:pPr>
        <w:ind w:left="2685" w:hanging="480"/>
      </w:pPr>
      <w:rPr>
        <w:rFonts w:hint="default"/>
        <w:lang w:val="en-US" w:eastAsia="zh-TW" w:bidi="ar-SA"/>
      </w:rPr>
    </w:lvl>
    <w:lvl w:ilvl="6" w:tplc="588EB848">
      <w:numFmt w:val="bullet"/>
      <w:lvlText w:val="•"/>
      <w:lvlJc w:val="left"/>
      <w:pPr>
        <w:ind w:left="2990" w:hanging="480"/>
      </w:pPr>
      <w:rPr>
        <w:rFonts w:hint="default"/>
        <w:lang w:val="en-US" w:eastAsia="zh-TW" w:bidi="ar-SA"/>
      </w:rPr>
    </w:lvl>
    <w:lvl w:ilvl="7" w:tplc="5BFE867E">
      <w:numFmt w:val="bullet"/>
      <w:lvlText w:val="•"/>
      <w:lvlJc w:val="left"/>
      <w:pPr>
        <w:ind w:left="3295" w:hanging="480"/>
      </w:pPr>
      <w:rPr>
        <w:rFonts w:hint="default"/>
        <w:lang w:val="en-US" w:eastAsia="zh-TW" w:bidi="ar-SA"/>
      </w:rPr>
    </w:lvl>
    <w:lvl w:ilvl="8" w:tplc="27AE840C">
      <w:numFmt w:val="bullet"/>
      <w:lvlText w:val="•"/>
      <w:lvlJc w:val="left"/>
      <w:pPr>
        <w:ind w:left="3600" w:hanging="480"/>
      </w:pPr>
      <w:rPr>
        <w:rFonts w:hint="default"/>
        <w:lang w:val="en-US" w:eastAsia="zh-TW" w:bidi="ar-SA"/>
      </w:rPr>
    </w:lvl>
  </w:abstractNum>
  <w:abstractNum w:abstractNumId="2" w15:restartNumberingAfterBreak="0">
    <w:nsid w:val="1E374AF8"/>
    <w:multiLevelType w:val="hybridMultilevel"/>
    <w:tmpl w:val="AB9065EA"/>
    <w:lvl w:ilvl="0" w:tplc="20B2BB6A">
      <w:start w:val="1"/>
      <w:numFmt w:val="decimal"/>
      <w:lvlText w:val="%1."/>
      <w:lvlJc w:val="left"/>
      <w:pPr>
        <w:ind w:left="1489" w:hanging="283"/>
      </w:pPr>
      <w:rPr>
        <w:rFonts w:ascii="微軟正黑體" w:eastAsia="微軟正黑體" w:hAnsi="微軟正黑體" w:cs="微軟正黑體" w:hint="default"/>
        <w:b w:val="0"/>
        <w:bCs w:val="0"/>
        <w:i w:val="0"/>
        <w:iCs w:val="0"/>
        <w:spacing w:val="-2"/>
        <w:w w:val="123"/>
        <w:sz w:val="26"/>
        <w:szCs w:val="26"/>
        <w:lang w:val="en-US" w:eastAsia="zh-TW" w:bidi="ar-SA"/>
      </w:rPr>
    </w:lvl>
    <w:lvl w:ilvl="1" w:tplc="4E0478F0">
      <w:numFmt w:val="bullet"/>
      <w:lvlText w:val="•"/>
      <w:lvlJc w:val="left"/>
      <w:pPr>
        <w:ind w:left="2352" w:hanging="283"/>
      </w:pPr>
      <w:rPr>
        <w:rFonts w:hint="default"/>
        <w:lang w:val="en-US" w:eastAsia="zh-TW" w:bidi="ar-SA"/>
      </w:rPr>
    </w:lvl>
    <w:lvl w:ilvl="2" w:tplc="0D943E84">
      <w:numFmt w:val="bullet"/>
      <w:lvlText w:val="•"/>
      <w:lvlJc w:val="left"/>
      <w:pPr>
        <w:ind w:left="3225" w:hanging="283"/>
      </w:pPr>
      <w:rPr>
        <w:rFonts w:hint="default"/>
        <w:lang w:val="en-US" w:eastAsia="zh-TW" w:bidi="ar-SA"/>
      </w:rPr>
    </w:lvl>
    <w:lvl w:ilvl="3" w:tplc="C4F8E408">
      <w:numFmt w:val="bullet"/>
      <w:lvlText w:val="•"/>
      <w:lvlJc w:val="left"/>
      <w:pPr>
        <w:ind w:left="4097" w:hanging="283"/>
      </w:pPr>
      <w:rPr>
        <w:rFonts w:hint="default"/>
        <w:lang w:val="en-US" w:eastAsia="zh-TW" w:bidi="ar-SA"/>
      </w:rPr>
    </w:lvl>
    <w:lvl w:ilvl="4" w:tplc="81CE216E">
      <w:numFmt w:val="bullet"/>
      <w:lvlText w:val="•"/>
      <w:lvlJc w:val="left"/>
      <w:pPr>
        <w:ind w:left="4970" w:hanging="283"/>
      </w:pPr>
      <w:rPr>
        <w:rFonts w:hint="default"/>
        <w:lang w:val="en-US" w:eastAsia="zh-TW" w:bidi="ar-SA"/>
      </w:rPr>
    </w:lvl>
    <w:lvl w:ilvl="5" w:tplc="D9A89E18">
      <w:numFmt w:val="bullet"/>
      <w:lvlText w:val="•"/>
      <w:lvlJc w:val="left"/>
      <w:pPr>
        <w:ind w:left="5843" w:hanging="283"/>
      </w:pPr>
      <w:rPr>
        <w:rFonts w:hint="default"/>
        <w:lang w:val="en-US" w:eastAsia="zh-TW" w:bidi="ar-SA"/>
      </w:rPr>
    </w:lvl>
    <w:lvl w:ilvl="6" w:tplc="738C43B0">
      <w:numFmt w:val="bullet"/>
      <w:lvlText w:val="•"/>
      <w:lvlJc w:val="left"/>
      <w:pPr>
        <w:ind w:left="6715" w:hanging="283"/>
      </w:pPr>
      <w:rPr>
        <w:rFonts w:hint="default"/>
        <w:lang w:val="en-US" w:eastAsia="zh-TW" w:bidi="ar-SA"/>
      </w:rPr>
    </w:lvl>
    <w:lvl w:ilvl="7" w:tplc="44B89EEA">
      <w:numFmt w:val="bullet"/>
      <w:lvlText w:val="•"/>
      <w:lvlJc w:val="left"/>
      <w:pPr>
        <w:ind w:left="7588" w:hanging="283"/>
      </w:pPr>
      <w:rPr>
        <w:rFonts w:hint="default"/>
        <w:lang w:val="en-US" w:eastAsia="zh-TW" w:bidi="ar-SA"/>
      </w:rPr>
    </w:lvl>
    <w:lvl w:ilvl="8" w:tplc="FA10FE10">
      <w:numFmt w:val="bullet"/>
      <w:lvlText w:val="•"/>
      <w:lvlJc w:val="left"/>
      <w:pPr>
        <w:ind w:left="8461" w:hanging="283"/>
      </w:pPr>
      <w:rPr>
        <w:rFonts w:hint="default"/>
        <w:lang w:val="en-US" w:eastAsia="zh-TW" w:bidi="ar-SA"/>
      </w:rPr>
    </w:lvl>
  </w:abstractNum>
  <w:abstractNum w:abstractNumId="3" w15:restartNumberingAfterBreak="0">
    <w:nsid w:val="36B27EFD"/>
    <w:multiLevelType w:val="hybridMultilevel"/>
    <w:tmpl w:val="F7120298"/>
    <w:lvl w:ilvl="0" w:tplc="D2361ED2">
      <w:numFmt w:val="bullet"/>
      <w:lvlText w:val=""/>
      <w:lvlJc w:val="left"/>
      <w:pPr>
        <w:ind w:left="1068" w:hanging="481"/>
      </w:pPr>
      <w:rPr>
        <w:rFonts w:ascii="Wingdings" w:eastAsia="Wingdings" w:hAnsi="Wingdings" w:cs="Wingdings" w:hint="default"/>
        <w:b w:val="0"/>
        <w:bCs w:val="0"/>
        <w:i w:val="0"/>
        <w:iCs w:val="0"/>
        <w:spacing w:val="0"/>
        <w:w w:val="99"/>
        <w:sz w:val="26"/>
        <w:szCs w:val="26"/>
        <w:lang w:val="en-US" w:eastAsia="zh-TW" w:bidi="ar-SA"/>
      </w:rPr>
    </w:lvl>
    <w:lvl w:ilvl="1" w:tplc="C9EABAB2">
      <w:numFmt w:val="bullet"/>
      <w:lvlText w:val="•"/>
      <w:lvlJc w:val="left"/>
      <w:pPr>
        <w:ind w:left="1550" w:hanging="481"/>
      </w:pPr>
      <w:rPr>
        <w:rFonts w:hint="default"/>
        <w:lang w:val="en-US" w:eastAsia="zh-TW" w:bidi="ar-SA"/>
      </w:rPr>
    </w:lvl>
    <w:lvl w:ilvl="2" w:tplc="BE1E1AD2">
      <w:numFmt w:val="bullet"/>
      <w:lvlText w:val="•"/>
      <w:lvlJc w:val="left"/>
      <w:pPr>
        <w:ind w:left="2040" w:hanging="481"/>
      </w:pPr>
      <w:rPr>
        <w:rFonts w:hint="default"/>
        <w:lang w:val="en-US" w:eastAsia="zh-TW" w:bidi="ar-SA"/>
      </w:rPr>
    </w:lvl>
    <w:lvl w:ilvl="3" w:tplc="43DA83AC">
      <w:numFmt w:val="bullet"/>
      <w:lvlText w:val="•"/>
      <w:lvlJc w:val="left"/>
      <w:pPr>
        <w:ind w:left="2530" w:hanging="481"/>
      </w:pPr>
      <w:rPr>
        <w:rFonts w:hint="default"/>
        <w:lang w:val="en-US" w:eastAsia="zh-TW" w:bidi="ar-SA"/>
      </w:rPr>
    </w:lvl>
    <w:lvl w:ilvl="4" w:tplc="CD1407DE">
      <w:numFmt w:val="bullet"/>
      <w:lvlText w:val="•"/>
      <w:lvlJc w:val="left"/>
      <w:pPr>
        <w:ind w:left="3020" w:hanging="481"/>
      </w:pPr>
      <w:rPr>
        <w:rFonts w:hint="default"/>
        <w:lang w:val="en-US" w:eastAsia="zh-TW" w:bidi="ar-SA"/>
      </w:rPr>
    </w:lvl>
    <w:lvl w:ilvl="5" w:tplc="48DEF72E">
      <w:numFmt w:val="bullet"/>
      <w:lvlText w:val="•"/>
      <w:lvlJc w:val="left"/>
      <w:pPr>
        <w:ind w:left="3510" w:hanging="481"/>
      </w:pPr>
      <w:rPr>
        <w:rFonts w:hint="default"/>
        <w:lang w:val="en-US" w:eastAsia="zh-TW" w:bidi="ar-SA"/>
      </w:rPr>
    </w:lvl>
    <w:lvl w:ilvl="6" w:tplc="3A86712E">
      <w:numFmt w:val="bullet"/>
      <w:lvlText w:val="•"/>
      <w:lvlJc w:val="left"/>
      <w:pPr>
        <w:ind w:left="4000" w:hanging="481"/>
      </w:pPr>
      <w:rPr>
        <w:rFonts w:hint="default"/>
        <w:lang w:val="en-US" w:eastAsia="zh-TW" w:bidi="ar-SA"/>
      </w:rPr>
    </w:lvl>
    <w:lvl w:ilvl="7" w:tplc="5F4C7FBC">
      <w:numFmt w:val="bullet"/>
      <w:lvlText w:val="•"/>
      <w:lvlJc w:val="left"/>
      <w:pPr>
        <w:ind w:left="4490" w:hanging="481"/>
      </w:pPr>
      <w:rPr>
        <w:rFonts w:hint="default"/>
        <w:lang w:val="en-US" w:eastAsia="zh-TW" w:bidi="ar-SA"/>
      </w:rPr>
    </w:lvl>
    <w:lvl w:ilvl="8" w:tplc="F7D08044">
      <w:numFmt w:val="bullet"/>
      <w:lvlText w:val="•"/>
      <w:lvlJc w:val="left"/>
      <w:pPr>
        <w:ind w:left="4980" w:hanging="481"/>
      </w:pPr>
      <w:rPr>
        <w:rFonts w:hint="default"/>
        <w:lang w:val="en-US" w:eastAsia="zh-TW"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9C"/>
    <w:rsid w:val="00065C84"/>
    <w:rsid w:val="001E1F5D"/>
    <w:rsid w:val="00677168"/>
    <w:rsid w:val="006E3890"/>
    <w:rsid w:val="007358CA"/>
    <w:rsid w:val="007B67EB"/>
    <w:rsid w:val="009F698E"/>
    <w:rsid w:val="00BF4EB3"/>
    <w:rsid w:val="00D9797B"/>
    <w:rsid w:val="00DB209C"/>
    <w:rsid w:val="00F83036"/>
    <w:rsid w:val="00FB0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889ED-FF80-41B0-8B14-9FFAD67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18"/>
      <w:ind w:left="4" w:right="5"/>
      <w:jc w:val="center"/>
      <w:outlineLvl w:val="0"/>
    </w:pPr>
    <w:rPr>
      <w:b/>
      <w:bCs/>
      <w:sz w:val="32"/>
      <w:szCs w:val="32"/>
    </w:rPr>
  </w:style>
  <w:style w:type="paragraph" w:styleId="2">
    <w:name w:val="heading 2"/>
    <w:basedOn w:val="a"/>
    <w:uiPriority w:val="9"/>
    <w:unhideWhenUsed/>
    <w:qFormat/>
    <w:pPr>
      <w:ind w:left="4"/>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0"/>
    </w:pPr>
    <w:rPr>
      <w:sz w:val="28"/>
      <w:szCs w:val="28"/>
    </w:rPr>
  </w:style>
  <w:style w:type="paragraph" w:styleId="a4">
    <w:name w:val="Title"/>
    <w:basedOn w:val="a"/>
    <w:uiPriority w:val="10"/>
    <w:qFormat/>
    <w:pPr>
      <w:spacing w:line="550" w:lineRule="exact"/>
      <w:ind w:left="140"/>
    </w:pPr>
    <w:rPr>
      <w:b/>
      <w:bCs/>
      <w:sz w:val="36"/>
      <w:szCs w:val="36"/>
    </w:rPr>
  </w:style>
  <w:style w:type="paragraph" w:styleId="a5">
    <w:name w:val="List Paragraph"/>
    <w:basedOn w:val="a"/>
    <w:qFormat/>
    <w:pPr>
      <w:ind w:left="543" w:hanging="261"/>
    </w:pPr>
  </w:style>
  <w:style w:type="paragraph" w:customStyle="1" w:styleId="TableParagraph">
    <w:name w:val="Table Paragraph"/>
    <w:basedOn w:val="a"/>
    <w:uiPriority w:val="1"/>
    <w:qFormat/>
  </w:style>
  <w:style w:type="paragraph" w:customStyle="1" w:styleId="Standard">
    <w:name w:val="Standard"/>
    <w:rsid w:val="00677168"/>
    <w:pPr>
      <w:suppressAutoHyphens/>
      <w:autoSpaceDE/>
      <w:textAlignment w:val="baseline"/>
    </w:pPr>
    <w:rPr>
      <w:rFonts w:ascii="Calibri" w:eastAsia="新細明體" w:hAnsi="Calibri" w:cs="F"/>
      <w:kern w:val="3"/>
      <w:sz w:val="24"/>
      <w:lang w:eastAsia="zh-TW"/>
    </w:rPr>
  </w:style>
  <w:style w:type="paragraph" w:styleId="a6">
    <w:name w:val="header"/>
    <w:basedOn w:val="a"/>
    <w:link w:val="a7"/>
    <w:uiPriority w:val="99"/>
    <w:unhideWhenUsed/>
    <w:rsid w:val="00F83036"/>
    <w:pPr>
      <w:tabs>
        <w:tab w:val="center" w:pos="4153"/>
        <w:tab w:val="right" w:pos="8306"/>
      </w:tabs>
      <w:snapToGrid w:val="0"/>
    </w:pPr>
    <w:rPr>
      <w:sz w:val="20"/>
      <w:szCs w:val="20"/>
    </w:rPr>
  </w:style>
  <w:style w:type="character" w:customStyle="1" w:styleId="a7">
    <w:name w:val="頁首 字元"/>
    <w:basedOn w:val="a0"/>
    <w:link w:val="a6"/>
    <w:uiPriority w:val="99"/>
    <w:rsid w:val="00F83036"/>
    <w:rPr>
      <w:rFonts w:ascii="微軟正黑體" w:eastAsia="微軟正黑體" w:hAnsi="微軟正黑體" w:cs="微軟正黑體"/>
      <w:sz w:val="20"/>
      <w:szCs w:val="20"/>
      <w:lang w:eastAsia="zh-TW"/>
    </w:rPr>
  </w:style>
  <w:style w:type="paragraph" w:styleId="a8">
    <w:name w:val="footer"/>
    <w:basedOn w:val="a"/>
    <w:link w:val="a9"/>
    <w:uiPriority w:val="99"/>
    <w:unhideWhenUsed/>
    <w:rsid w:val="00F83036"/>
    <w:pPr>
      <w:tabs>
        <w:tab w:val="center" w:pos="4153"/>
        <w:tab w:val="right" w:pos="8306"/>
      </w:tabs>
      <w:snapToGrid w:val="0"/>
    </w:pPr>
    <w:rPr>
      <w:sz w:val="20"/>
      <w:szCs w:val="20"/>
    </w:rPr>
  </w:style>
  <w:style w:type="character" w:customStyle="1" w:styleId="a9">
    <w:name w:val="頁尾 字元"/>
    <w:basedOn w:val="a0"/>
    <w:link w:val="a8"/>
    <w:uiPriority w:val="99"/>
    <w:rsid w:val="00F83036"/>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creator>NEF User</dc:creator>
  <cp:lastModifiedBy>00</cp:lastModifiedBy>
  <cp:revision>2</cp:revision>
  <dcterms:created xsi:type="dcterms:W3CDTF">2025-01-16T02:57:00Z</dcterms:created>
  <dcterms:modified xsi:type="dcterms:W3CDTF">2025-01-16T02:57:00Z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2025-01-15T00:00:00Z</vt:filetime>
  </property>
  <property fmtid="{D5CDD505-2E9C-101B-9397-08002B2CF9AE}" pid="5" name="Producer">
    <vt:lpwstr>Microsoft® Word 2016</vt:lpwstr>
  </property>
</Properties>
</file>