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430"/>
      </w:tblGrid>
      <w:tr w:rsidR="0097503E" w:rsidRPr="0097503E" w14:paraId="4EABEB77" w14:textId="77777777" w:rsidTr="00E96939">
        <w:trPr>
          <w:trHeight w:val="983"/>
          <w:jc w:val="center"/>
        </w:trPr>
        <w:tc>
          <w:tcPr>
            <w:tcW w:w="8926" w:type="dxa"/>
            <w:gridSpan w:val="2"/>
            <w:shd w:val="clear" w:color="auto" w:fill="auto"/>
          </w:tcPr>
          <w:p w14:paraId="72D4883F" w14:textId="2882D8C5" w:rsidR="007E753C" w:rsidRPr="0097503E" w:rsidRDefault="007E753C" w:rsidP="007E753C">
            <w:pPr>
              <w:rPr>
                <w:rFonts w:ascii="標楷體" w:eastAsia="標楷體" w:hAnsi="標楷體"/>
                <w:b/>
                <w:color w:val="000000" w:themeColor="text1"/>
                <w:sz w:val="28"/>
                <w:szCs w:val="28"/>
              </w:rPr>
            </w:pPr>
            <w:r w:rsidRPr="0097503E">
              <w:rPr>
                <w:rFonts w:ascii="標楷體" w:eastAsia="標楷體" w:hAnsi="標楷體"/>
                <w:b/>
                <w:color w:val="000000" w:themeColor="text1"/>
                <w:sz w:val="28"/>
                <w:szCs w:val="28"/>
              </w:rPr>
              <w:br w:type="page"/>
            </w:r>
            <w:r w:rsidR="00B92790" w:rsidRPr="0097503E">
              <w:rPr>
                <w:rFonts w:ascii="標楷體" w:eastAsia="標楷體" w:hAnsi="標楷體" w:hint="eastAsia"/>
                <w:b/>
                <w:color w:val="000000" w:themeColor="text1"/>
                <w:sz w:val="28"/>
                <w:szCs w:val="28"/>
              </w:rPr>
              <w:t>11</w:t>
            </w:r>
            <w:r w:rsidR="00487920" w:rsidRPr="0097503E">
              <w:rPr>
                <w:rFonts w:ascii="標楷體" w:eastAsia="標楷體" w:hAnsi="標楷體" w:hint="eastAsia"/>
                <w:b/>
                <w:color w:val="000000" w:themeColor="text1"/>
                <w:sz w:val="28"/>
                <w:szCs w:val="28"/>
              </w:rPr>
              <w:t>3</w:t>
            </w:r>
            <w:r w:rsidRPr="0097503E">
              <w:rPr>
                <w:rFonts w:ascii="標楷體" w:eastAsia="標楷體" w:hAnsi="標楷體" w:hint="eastAsia"/>
                <w:b/>
                <w:color w:val="000000" w:themeColor="text1"/>
                <w:sz w:val="28"/>
                <w:szCs w:val="28"/>
              </w:rPr>
              <w:t>學年度第</w:t>
            </w:r>
            <w:r w:rsidR="00AA5331" w:rsidRPr="0097503E">
              <w:rPr>
                <w:rFonts w:ascii="標楷體" w:eastAsia="標楷體" w:hAnsi="標楷體" w:hint="eastAsia"/>
                <w:b/>
                <w:color w:val="000000" w:themeColor="text1"/>
                <w:sz w:val="28"/>
                <w:szCs w:val="28"/>
              </w:rPr>
              <w:t>2</w:t>
            </w:r>
            <w:r w:rsidRPr="0097503E">
              <w:rPr>
                <w:rFonts w:ascii="標楷體" w:eastAsia="標楷體" w:hAnsi="標楷體" w:hint="eastAsia"/>
                <w:b/>
                <w:color w:val="000000" w:themeColor="text1"/>
                <w:sz w:val="28"/>
                <w:szCs w:val="28"/>
              </w:rPr>
              <w:t>學期期</w:t>
            </w:r>
            <w:r w:rsidR="003412A1" w:rsidRPr="0097503E">
              <w:rPr>
                <w:rFonts w:ascii="標楷體" w:eastAsia="標楷體" w:hAnsi="標楷體" w:hint="eastAsia"/>
                <w:b/>
                <w:color w:val="000000" w:themeColor="text1"/>
                <w:sz w:val="28"/>
                <w:szCs w:val="28"/>
              </w:rPr>
              <w:t>初</w:t>
            </w:r>
            <w:r w:rsidRPr="0097503E">
              <w:rPr>
                <w:rFonts w:ascii="標楷體" w:eastAsia="標楷體" w:hAnsi="標楷體" w:hint="eastAsia"/>
                <w:b/>
                <w:color w:val="000000" w:themeColor="text1"/>
                <w:sz w:val="28"/>
                <w:szCs w:val="28"/>
              </w:rPr>
              <w:t>校務會</w:t>
            </w:r>
            <w:r w:rsidR="00C70125">
              <w:rPr>
                <w:rFonts w:ascii="標楷體" w:eastAsia="標楷體" w:hAnsi="標楷體" w:hint="eastAsia"/>
                <w:b/>
                <w:color w:val="000000" w:themeColor="text1"/>
                <w:sz w:val="28"/>
                <w:szCs w:val="28"/>
              </w:rPr>
              <w:t>議</w:t>
            </w:r>
            <w:bookmarkStart w:id="0" w:name="_GoBack"/>
            <w:bookmarkEnd w:id="0"/>
            <w:r w:rsidRPr="0097503E">
              <w:rPr>
                <w:rFonts w:ascii="標楷體" w:eastAsia="標楷體" w:hAnsi="標楷體" w:hint="eastAsia"/>
                <w:b/>
                <w:color w:val="000000" w:themeColor="text1"/>
                <w:sz w:val="28"/>
                <w:szCs w:val="28"/>
              </w:rPr>
              <w:t>提案單</w:t>
            </w:r>
          </w:p>
          <w:p w14:paraId="5E7BCE73" w14:textId="77777777" w:rsidR="007E753C" w:rsidRPr="0097503E" w:rsidRDefault="007E753C" w:rsidP="007E753C">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提案單位：</w:t>
            </w:r>
            <w:r w:rsidR="00250C17" w:rsidRPr="0097503E">
              <w:rPr>
                <w:rFonts w:ascii="標楷體" w:eastAsia="標楷體" w:hAnsi="標楷體" w:hint="eastAsia"/>
                <w:color w:val="000000" w:themeColor="text1"/>
                <w:sz w:val="28"/>
                <w:szCs w:val="28"/>
              </w:rPr>
              <w:t>學務</w:t>
            </w:r>
            <w:r w:rsidRPr="0097503E">
              <w:rPr>
                <w:rFonts w:ascii="標楷體" w:eastAsia="標楷體" w:hAnsi="標楷體" w:hint="eastAsia"/>
                <w:color w:val="000000" w:themeColor="text1"/>
                <w:sz w:val="28"/>
                <w:szCs w:val="28"/>
              </w:rPr>
              <w:t>處</w:t>
            </w:r>
          </w:p>
        </w:tc>
      </w:tr>
      <w:tr w:rsidR="0097503E" w:rsidRPr="0097503E" w14:paraId="443DA548" w14:textId="77777777" w:rsidTr="00487920">
        <w:trPr>
          <w:jc w:val="center"/>
        </w:trPr>
        <w:tc>
          <w:tcPr>
            <w:tcW w:w="496" w:type="dxa"/>
            <w:shd w:val="clear" w:color="auto" w:fill="auto"/>
          </w:tcPr>
          <w:p w14:paraId="34751E54" w14:textId="77777777" w:rsidR="007E753C" w:rsidRPr="0097503E" w:rsidRDefault="007E753C" w:rsidP="007E753C">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案由</w:t>
            </w:r>
          </w:p>
        </w:tc>
        <w:tc>
          <w:tcPr>
            <w:tcW w:w="8430" w:type="dxa"/>
            <w:shd w:val="clear" w:color="auto" w:fill="auto"/>
          </w:tcPr>
          <w:p w14:paraId="0C195E27" w14:textId="141D8E21" w:rsidR="007E753C" w:rsidRPr="0097503E" w:rsidRDefault="00487920" w:rsidP="009D30BA">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增訂【</w:t>
            </w:r>
            <w:bookmarkStart w:id="1" w:name="_Hlk188355509"/>
            <w:r w:rsidR="009D30BA" w:rsidRPr="0097503E">
              <w:rPr>
                <w:rFonts w:ascii="標楷體" w:eastAsia="標楷體" w:hAnsi="標楷體" w:hint="eastAsia"/>
                <w:color w:val="000000" w:themeColor="text1"/>
                <w:sz w:val="28"/>
                <w:szCs w:val="28"/>
              </w:rPr>
              <w:t>碇內國中友善提供多元生理用品及推動月經平權計畫</w:t>
            </w:r>
            <w:bookmarkEnd w:id="1"/>
            <w:r w:rsidRPr="0097503E">
              <w:rPr>
                <w:rFonts w:ascii="標楷體" w:eastAsia="標楷體" w:hAnsi="標楷體" w:hint="eastAsia"/>
                <w:color w:val="000000" w:themeColor="text1"/>
                <w:sz w:val="28"/>
                <w:szCs w:val="28"/>
              </w:rPr>
              <w:t>】</w:t>
            </w:r>
          </w:p>
        </w:tc>
      </w:tr>
      <w:tr w:rsidR="0097503E" w:rsidRPr="0097503E" w14:paraId="64F9EA5D" w14:textId="77777777" w:rsidTr="00487920">
        <w:trPr>
          <w:trHeight w:val="1105"/>
          <w:jc w:val="center"/>
        </w:trPr>
        <w:tc>
          <w:tcPr>
            <w:tcW w:w="496" w:type="dxa"/>
            <w:shd w:val="clear" w:color="auto" w:fill="auto"/>
          </w:tcPr>
          <w:p w14:paraId="0BFA8DF5" w14:textId="77777777" w:rsidR="007E753C" w:rsidRPr="0097503E" w:rsidRDefault="007E753C" w:rsidP="007E753C">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說明</w:t>
            </w:r>
          </w:p>
        </w:tc>
        <w:tc>
          <w:tcPr>
            <w:tcW w:w="8430" w:type="dxa"/>
            <w:shd w:val="clear" w:color="auto" w:fill="auto"/>
          </w:tcPr>
          <w:p w14:paraId="26249878" w14:textId="1B0B830A" w:rsidR="00A63E34" w:rsidRPr="0097503E" w:rsidRDefault="002C7F4C" w:rsidP="007C2BC4">
            <w:pPr>
              <w:rPr>
                <w:rFonts w:ascii="標楷體" w:eastAsia="標楷體" w:hAnsi="標楷體"/>
                <w:color w:val="FF0000"/>
                <w:sz w:val="28"/>
                <w:szCs w:val="28"/>
              </w:rPr>
            </w:pPr>
            <w:r>
              <w:rPr>
                <w:rFonts w:ascii="標楷體" w:eastAsia="標楷體" w:hAnsi="標楷體" w:hint="eastAsia"/>
                <w:color w:val="FF0000"/>
                <w:sz w:val="28"/>
                <w:szCs w:val="28"/>
              </w:rPr>
              <w:t>依據</w:t>
            </w:r>
            <w:r w:rsidR="00D62EF3">
              <w:rPr>
                <w:rFonts w:ascii="標楷體" w:eastAsia="標楷體" w:hAnsi="標楷體" w:hint="eastAsia"/>
                <w:color w:val="FF0000"/>
                <w:sz w:val="28"/>
                <w:szCs w:val="28"/>
              </w:rPr>
              <w:t>112年4月10日</w:t>
            </w:r>
            <w:r w:rsidR="004B5DCC">
              <w:rPr>
                <w:rFonts w:ascii="標楷體" w:eastAsia="標楷體" w:hAnsi="標楷體" w:hint="eastAsia"/>
                <w:color w:val="FF0000"/>
                <w:sz w:val="28"/>
                <w:szCs w:val="28"/>
              </w:rPr>
              <w:t>基輔教</w:t>
            </w:r>
            <w:r w:rsidR="00897A39">
              <w:rPr>
                <w:rFonts w:ascii="標楷體" w:eastAsia="標楷體" w:hAnsi="標楷體" w:hint="eastAsia"/>
                <w:color w:val="FF0000"/>
                <w:sz w:val="28"/>
                <w:szCs w:val="28"/>
              </w:rPr>
              <w:t>體貳字</w:t>
            </w:r>
            <w:r w:rsidR="000261A1">
              <w:rPr>
                <w:rFonts w:ascii="標楷體" w:eastAsia="標楷體" w:hAnsi="標楷體" w:hint="eastAsia"/>
                <w:color w:val="FF0000"/>
                <w:sz w:val="28"/>
                <w:szCs w:val="28"/>
              </w:rPr>
              <w:t>第</w:t>
            </w:r>
            <w:r w:rsidR="004B5DCC">
              <w:rPr>
                <w:rFonts w:ascii="標楷體" w:eastAsia="標楷體" w:hAnsi="標楷體" w:hint="eastAsia"/>
                <w:color w:val="FF0000"/>
                <w:sz w:val="28"/>
                <w:szCs w:val="28"/>
              </w:rPr>
              <w:t>1120113719號來文</w:t>
            </w:r>
          </w:p>
        </w:tc>
      </w:tr>
      <w:tr w:rsidR="0097503E" w:rsidRPr="0097503E" w14:paraId="688897DF" w14:textId="77777777" w:rsidTr="00487920">
        <w:trPr>
          <w:trHeight w:val="1721"/>
          <w:jc w:val="center"/>
        </w:trPr>
        <w:tc>
          <w:tcPr>
            <w:tcW w:w="496" w:type="dxa"/>
            <w:shd w:val="clear" w:color="auto" w:fill="auto"/>
          </w:tcPr>
          <w:p w14:paraId="62A0E985" w14:textId="77777777" w:rsidR="00487920" w:rsidRPr="0097503E" w:rsidRDefault="00487920" w:rsidP="00487920">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辦法</w:t>
            </w:r>
          </w:p>
        </w:tc>
        <w:tc>
          <w:tcPr>
            <w:tcW w:w="8430" w:type="dxa"/>
            <w:shd w:val="clear" w:color="auto" w:fill="auto"/>
          </w:tcPr>
          <w:p w14:paraId="456DB69D" w14:textId="77777777" w:rsidR="009D30BA" w:rsidRPr="0097503E" w:rsidRDefault="00487920" w:rsidP="00487920">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增訂【</w:t>
            </w:r>
            <w:r w:rsidR="009D30BA" w:rsidRPr="0097503E">
              <w:rPr>
                <w:rFonts w:ascii="標楷體" w:eastAsia="標楷體" w:hAnsi="標楷體" w:hint="eastAsia"/>
                <w:color w:val="000000" w:themeColor="text1"/>
                <w:sz w:val="28"/>
                <w:szCs w:val="28"/>
              </w:rPr>
              <w:t>碇內國中友善提供多元生理用品及推動月經平權計畫</w:t>
            </w:r>
            <w:r w:rsidRPr="0097503E">
              <w:rPr>
                <w:rFonts w:ascii="標楷體" w:eastAsia="標楷體" w:hAnsi="標楷體" w:hint="eastAsia"/>
                <w:color w:val="000000" w:themeColor="text1"/>
                <w:sz w:val="28"/>
                <w:szCs w:val="28"/>
              </w:rPr>
              <w:t>】</w:t>
            </w:r>
          </w:p>
          <w:p w14:paraId="522B7732" w14:textId="2B4D0962" w:rsidR="00487920" w:rsidRPr="0097503E" w:rsidRDefault="00487920" w:rsidP="00487920">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參閱附件</w:t>
            </w:r>
          </w:p>
        </w:tc>
      </w:tr>
      <w:tr w:rsidR="00487920" w:rsidRPr="0097503E" w14:paraId="1FE43FCD" w14:textId="77777777" w:rsidTr="00487920">
        <w:trPr>
          <w:trHeight w:val="976"/>
          <w:jc w:val="center"/>
        </w:trPr>
        <w:tc>
          <w:tcPr>
            <w:tcW w:w="496" w:type="dxa"/>
            <w:shd w:val="clear" w:color="auto" w:fill="auto"/>
          </w:tcPr>
          <w:p w14:paraId="5B3736A1" w14:textId="77777777" w:rsidR="00487920" w:rsidRPr="0097503E" w:rsidRDefault="00487920" w:rsidP="00487920">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決議</w:t>
            </w:r>
          </w:p>
        </w:tc>
        <w:tc>
          <w:tcPr>
            <w:tcW w:w="8430" w:type="dxa"/>
            <w:shd w:val="clear" w:color="auto" w:fill="auto"/>
          </w:tcPr>
          <w:p w14:paraId="7037988D" w14:textId="77777777" w:rsidR="00487920" w:rsidRPr="0097503E" w:rsidRDefault="00487920" w:rsidP="00487920">
            <w:pPr>
              <w:rPr>
                <w:rFonts w:ascii="標楷體" w:eastAsia="標楷體" w:hAnsi="標楷體"/>
                <w:color w:val="000000" w:themeColor="text1"/>
                <w:sz w:val="28"/>
                <w:szCs w:val="28"/>
              </w:rPr>
            </w:pPr>
          </w:p>
        </w:tc>
      </w:tr>
    </w:tbl>
    <w:p w14:paraId="12706894" w14:textId="77777777" w:rsidR="00E076DD" w:rsidRPr="0097503E" w:rsidRDefault="00E076DD">
      <w:pPr>
        <w:rPr>
          <w:color w:val="000000" w:themeColor="text1"/>
        </w:rPr>
      </w:pPr>
    </w:p>
    <w:p w14:paraId="7D68A5B7" w14:textId="77777777" w:rsidR="00487920" w:rsidRPr="0097503E" w:rsidRDefault="00487920">
      <w:pPr>
        <w:rPr>
          <w:color w:val="000000" w:themeColor="text1"/>
        </w:rPr>
      </w:pPr>
    </w:p>
    <w:p w14:paraId="32AA6746" w14:textId="77777777" w:rsidR="00487920" w:rsidRPr="0097503E" w:rsidRDefault="00487920">
      <w:pPr>
        <w:rPr>
          <w:color w:val="000000" w:themeColor="text1"/>
        </w:rPr>
      </w:pPr>
    </w:p>
    <w:p w14:paraId="4E48C3C4" w14:textId="77777777" w:rsidR="00487920" w:rsidRPr="0097503E" w:rsidRDefault="00487920">
      <w:pPr>
        <w:rPr>
          <w:color w:val="000000" w:themeColor="text1"/>
        </w:rPr>
      </w:pPr>
    </w:p>
    <w:p w14:paraId="588B2027" w14:textId="77777777" w:rsidR="00487920" w:rsidRPr="0097503E" w:rsidRDefault="00487920">
      <w:pPr>
        <w:rPr>
          <w:color w:val="000000" w:themeColor="text1"/>
        </w:rPr>
      </w:pPr>
    </w:p>
    <w:p w14:paraId="6C5D4BDC" w14:textId="2AFD1AC4" w:rsidR="00487920" w:rsidRPr="0097503E" w:rsidRDefault="00487920">
      <w:pPr>
        <w:rPr>
          <w:color w:val="000000" w:themeColor="text1"/>
        </w:rPr>
      </w:pPr>
    </w:p>
    <w:p w14:paraId="4AF897B6" w14:textId="3DE0F809" w:rsidR="009D30BA" w:rsidRPr="0097503E" w:rsidRDefault="009D30BA">
      <w:pPr>
        <w:rPr>
          <w:color w:val="000000" w:themeColor="text1"/>
        </w:rPr>
      </w:pPr>
    </w:p>
    <w:p w14:paraId="7A983FB7" w14:textId="3DD15680" w:rsidR="009D30BA" w:rsidRPr="0097503E" w:rsidRDefault="009D30BA">
      <w:pPr>
        <w:rPr>
          <w:color w:val="000000" w:themeColor="text1"/>
        </w:rPr>
      </w:pPr>
    </w:p>
    <w:p w14:paraId="22F052A1" w14:textId="789EB411" w:rsidR="009D30BA" w:rsidRPr="0097503E" w:rsidRDefault="009D30BA">
      <w:pPr>
        <w:rPr>
          <w:color w:val="000000" w:themeColor="text1"/>
        </w:rPr>
      </w:pPr>
    </w:p>
    <w:p w14:paraId="7B6ED83F" w14:textId="666AF4A0" w:rsidR="009D30BA" w:rsidRPr="0097503E" w:rsidRDefault="009D30BA">
      <w:pPr>
        <w:rPr>
          <w:color w:val="000000" w:themeColor="text1"/>
        </w:rPr>
      </w:pPr>
    </w:p>
    <w:p w14:paraId="30379530" w14:textId="77777777" w:rsidR="009D30BA" w:rsidRPr="0097503E" w:rsidRDefault="009D30BA">
      <w:pPr>
        <w:rPr>
          <w:color w:val="000000" w:themeColor="text1"/>
        </w:rPr>
      </w:pPr>
    </w:p>
    <w:p w14:paraId="52343301" w14:textId="77777777" w:rsidR="00487920" w:rsidRPr="0097503E" w:rsidRDefault="00487920">
      <w:pPr>
        <w:rPr>
          <w:color w:val="000000" w:themeColor="text1"/>
        </w:rPr>
      </w:pPr>
    </w:p>
    <w:p w14:paraId="37957F69" w14:textId="77777777" w:rsidR="00487920" w:rsidRPr="0097503E" w:rsidRDefault="00487920">
      <w:pPr>
        <w:rPr>
          <w:color w:val="000000" w:themeColor="text1"/>
        </w:rPr>
      </w:pPr>
    </w:p>
    <w:p w14:paraId="7D45B502" w14:textId="77777777" w:rsidR="00487920" w:rsidRPr="0097503E" w:rsidRDefault="00487920">
      <w:pPr>
        <w:rPr>
          <w:color w:val="000000" w:themeColor="text1"/>
        </w:rPr>
      </w:pPr>
    </w:p>
    <w:p w14:paraId="763E1412" w14:textId="77777777" w:rsidR="00487920" w:rsidRPr="0097503E" w:rsidRDefault="00487920">
      <w:pPr>
        <w:rPr>
          <w:color w:val="000000" w:themeColor="text1"/>
        </w:rPr>
      </w:pPr>
    </w:p>
    <w:p w14:paraId="4694EA9A" w14:textId="77777777" w:rsidR="00487920" w:rsidRPr="0097503E" w:rsidRDefault="00487920">
      <w:pPr>
        <w:rPr>
          <w:color w:val="000000" w:themeColor="text1"/>
        </w:rPr>
      </w:pPr>
    </w:p>
    <w:p w14:paraId="402A6BA3" w14:textId="77777777" w:rsidR="00487920" w:rsidRPr="0097503E" w:rsidRDefault="00487920">
      <w:pPr>
        <w:rPr>
          <w:color w:val="000000" w:themeColor="text1"/>
        </w:rPr>
      </w:pPr>
    </w:p>
    <w:p w14:paraId="3670265B" w14:textId="77777777" w:rsidR="00487920" w:rsidRPr="0097503E" w:rsidRDefault="00487920">
      <w:pPr>
        <w:rPr>
          <w:color w:val="000000" w:themeColor="text1"/>
        </w:rPr>
      </w:pPr>
    </w:p>
    <w:p w14:paraId="077C383F" w14:textId="77777777" w:rsidR="00487920" w:rsidRPr="0097503E" w:rsidRDefault="00487920">
      <w:pPr>
        <w:rPr>
          <w:color w:val="000000" w:themeColor="text1"/>
        </w:rPr>
      </w:pPr>
    </w:p>
    <w:p w14:paraId="43866B6E" w14:textId="77777777" w:rsidR="00487920" w:rsidRPr="0097503E" w:rsidRDefault="00487920">
      <w:pPr>
        <w:rPr>
          <w:color w:val="000000" w:themeColor="text1"/>
        </w:rPr>
      </w:pPr>
    </w:p>
    <w:p w14:paraId="16D42AB0" w14:textId="1D037FDA" w:rsidR="00487920" w:rsidRPr="0097503E" w:rsidRDefault="00487920">
      <w:pPr>
        <w:rPr>
          <w:color w:val="000000" w:themeColor="text1"/>
        </w:rPr>
      </w:pPr>
    </w:p>
    <w:p w14:paraId="699DD199" w14:textId="77777777" w:rsidR="009D30BA" w:rsidRPr="0097503E" w:rsidRDefault="009D30BA" w:rsidP="009D30BA">
      <w:pPr>
        <w:ind w:left="480"/>
        <w:jc w:val="center"/>
        <w:rPr>
          <w:rFonts w:ascii="標楷體" w:eastAsia="標楷體" w:hAnsi="標楷體"/>
          <w:color w:val="000000" w:themeColor="text1"/>
          <w:sz w:val="32"/>
          <w:szCs w:val="32"/>
        </w:rPr>
      </w:pPr>
      <w:r w:rsidRPr="0097503E">
        <w:rPr>
          <w:rFonts w:ascii="標楷體" w:eastAsia="標楷體" w:hAnsi="標楷體" w:hint="eastAsia"/>
          <w:color w:val="000000" w:themeColor="text1"/>
          <w:sz w:val="32"/>
          <w:szCs w:val="32"/>
        </w:rPr>
        <w:lastRenderedPageBreak/>
        <w:t>碇內國中友善提供多元生理用品及推動月經平權計畫</w:t>
      </w:r>
    </w:p>
    <w:p w14:paraId="667EC2BB" w14:textId="77777777" w:rsidR="009D30BA" w:rsidRPr="0097503E" w:rsidRDefault="009D30BA" w:rsidP="009D30BA">
      <w:pPr>
        <w:ind w:left="480"/>
        <w:jc w:val="right"/>
        <w:rPr>
          <w:rFonts w:ascii="標楷體" w:eastAsia="標楷體" w:hAnsi="標楷體"/>
          <w:color w:val="000000" w:themeColor="text1"/>
        </w:rPr>
      </w:pPr>
      <w:r w:rsidRPr="0097503E">
        <w:rPr>
          <w:rFonts w:ascii="標楷體" w:eastAsia="標楷體" w:hAnsi="標楷體" w:hint="eastAsia"/>
          <w:color w:val="000000" w:themeColor="text1"/>
        </w:rPr>
        <w:t xml:space="preserve">                   </w:t>
      </w:r>
    </w:p>
    <w:p w14:paraId="28016C35" w14:textId="77777777" w:rsidR="009D30BA" w:rsidRPr="0097503E" w:rsidRDefault="009D30BA" w:rsidP="009D30BA">
      <w:pPr>
        <w:ind w:left="480"/>
        <w:jc w:val="right"/>
        <w:rPr>
          <w:rFonts w:ascii="標楷體" w:eastAsia="標楷體" w:hAnsi="標楷體"/>
          <w:color w:val="000000" w:themeColor="text1"/>
        </w:rPr>
      </w:pPr>
      <w:r w:rsidRPr="0097503E">
        <w:rPr>
          <w:rFonts w:ascii="標楷體" w:eastAsia="標楷體" w:hAnsi="標楷體" w:hint="eastAsia"/>
          <w:color w:val="000000" w:themeColor="text1"/>
        </w:rPr>
        <w:t xml:space="preserve">                  114年2月10日訂定</w:t>
      </w:r>
    </w:p>
    <w:p w14:paraId="59A0F2C9" w14:textId="201D527C" w:rsidR="009D30BA" w:rsidRPr="0097503E" w:rsidRDefault="009D30BA" w:rsidP="009D30BA">
      <w:pPr>
        <w:ind w:left="480"/>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壹、背景</w:t>
      </w:r>
    </w:p>
    <w:p w14:paraId="1DDDBE5A" w14:textId="2FB8C3A0" w:rsidR="009D30BA" w:rsidRPr="0097503E" w:rsidRDefault="009D30BA" w:rsidP="009D30BA">
      <w:pPr>
        <w:ind w:left="480"/>
        <w:rPr>
          <w:rFonts w:ascii="標楷體" w:eastAsia="標楷體" w:hAnsi="標楷體"/>
          <w:color w:val="000000" w:themeColor="text1"/>
        </w:rPr>
      </w:pPr>
      <w:r w:rsidRPr="0097503E">
        <w:rPr>
          <w:rFonts w:ascii="標楷體" w:eastAsia="標楷體" w:hAnsi="標楷體" w:hint="eastAsia"/>
          <w:color w:val="000000" w:themeColor="text1"/>
        </w:rPr>
        <w:t xml:space="preserve">    為協助不利處境、未隨身攜帶生理用品之學生及進入部屬場館之民眾可因應緊急需求，落實友善提供多元生理用品之原則，爰訂定本指引。</w:t>
      </w:r>
    </w:p>
    <w:p w14:paraId="4161C44B" w14:textId="77777777" w:rsidR="009D30BA" w:rsidRPr="0097503E" w:rsidRDefault="009D30BA" w:rsidP="009D30BA">
      <w:pPr>
        <w:rPr>
          <w:rFonts w:ascii="標楷體" w:eastAsia="標楷體" w:hAnsi="標楷體"/>
          <w:color w:val="000000" w:themeColor="text1"/>
          <w:sz w:val="28"/>
          <w:szCs w:val="28"/>
        </w:rPr>
      </w:pPr>
      <w:r w:rsidRPr="0097503E">
        <w:rPr>
          <w:rFonts w:ascii="標楷體" w:eastAsia="標楷體" w:hAnsi="標楷體" w:hint="eastAsia"/>
          <w:color w:val="000000" w:themeColor="text1"/>
        </w:rPr>
        <w:t xml:space="preserve">    </w:t>
      </w:r>
      <w:r w:rsidRPr="0097503E">
        <w:rPr>
          <w:rFonts w:ascii="標楷體" w:eastAsia="標楷體" w:hAnsi="標楷體" w:hint="eastAsia"/>
          <w:color w:val="000000" w:themeColor="text1"/>
          <w:sz w:val="28"/>
          <w:szCs w:val="28"/>
        </w:rPr>
        <w:t>貳、目標</w:t>
      </w:r>
    </w:p>
    <w:p w14:paraId="5EB45294" w14:textId="7BDB1EF2"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EB5BA8" w:rsidRPr="0097503E">
        <w:rPr>
          <w:rFonts w:ascii="標楷體" w:eastAsia="標楷體" w:hAnsi="標楷體" w:hint="eastAsia"/>
          <w:color w:val="000000" w:themeColor="text1"/>
        </w:rPr>
        <w:t xml:space="preserve"> </w:t>
      </w:r>
      <w:r w:rsidRPr="0097503E">
        <w:rPr>
          <w:rFonts w:ascii="標楷體" w:eastAsia="標楷體" w:hAnsi="標楷體" w:hint="eastAsia"/>
          <w:color w:val="000000" w:themeColor="text1"/>
        </w:rPr>
        <w:t>一、提供多元生理用品，營造同理關懷、性別友善的校園氛圍。</w:t>
      </w:r>
    </w:p>
    <w:p w14:paraId="46D0CFBB" w14:textId="203F2267"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EB5BA8" w:rsidRPr="0097503E">
        <w:rPr>
          <w:rFonts w:ascii="標楷體" w:eastAsia="標楷體" w:hAnsi="標楷體" w:hint="eastAsia"/>
          <w:color w:val="000000" w:themeColor="text1"/>
        </w:rPr>
        <w:t xml:space="preserve"> </w:t>
      </w:r>
      <w:r w:rsidRPr="0097503E">
        <w:rPr>
          <w:rFonts w:ascii="標楷體" w:eastAsia="標楷體" w:hAnsi="標楷體" w:hint="eastAsia"/>
          <w:color w:val="000000" w:themeColor="text1"/>
        </w:rPr>
        <w:t>二、落實校園月經教育課程教學，增進親師生相關知能。</w:t>
      </w:r>
    </w:p>
    <w:p w14:paraId="53BE1C36" w14:textId="31177FE4"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EB5BA8" w:rsidRPr="0097503E">
        <w:rPr>
          <w:rFonts w:ascii="標楷體" w:eastAsia="標楷體" w:hAnsi="標楷體" w:hint="eastAsia"/>
          <w:color w:val="000000" w:themeColor="text1"/>
        </w:rPr>
        <w:t xml:space="preserve"> </w:t>
      </w:r>
      <w:r w:rsidRPr="0097503E">
        <w:rPr>
          <w:rFonts w:ascii="標楷體" w:eastAsia="標楷體" w:hAnsi="標楷體" w:hint="eastAsia"/>
          <w:color w:val="000000" w:themeColor="text1"/>
        </w:rPr>
        <w:t>三、共創月經平權支持性環境，實踐性別平等價值。</w:t>
      </w:r>
    </w:p>
    <w:p w14:paraId="104F9690" w14:textId="77777777" w:rsidR="009D30BA" w:rsidRPr="0097503E" w:rsidRDefault="009D30BA" w:rsidP="009D30BA">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 xml:space="preserve">   參、辦理單位</w:t>
      </w:r>
    </w:p>
    <w:p w14:paraId="584FC304" w14:textId="77777777"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一、教育部國民及學前教育署。</w:t>
      </w:r>
    </w:p>
    <w:p w14:paraId="06F94CD8" w14:textId="77777777"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二、各直轄市政府教育局、縣（市）政府。</w:t>
      </w:r>
    </w:p>
    <w:p w14:paraId="2505AC86" w14:textId="1B56394E" w:rsidR="009D30BA" w:rsidRPr="0097503E" w:rsidRDefault="009D30BA" w:rsidP="009D30BA">
      <w:pPr>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EB5BA8" w:rsidRPr="0097503E">
        <w:rPr>
          <w:rFonts w:ascii="標楷體" w:eastAsia="標楷體" w:hAnsi="標楷體" w:hint="eastAsia"/>
          <w:color w:val="000000" w:themeColor="text1"/>
        </w:rPr>
        <w:t xml:space="preserve"> </w:t>
      </w:r>
      <w:r w:rsidRPr="0097503E">
        <w:rPr>
          <w:rFonts w:ascii="標楷體" w:eastAsia="標楷體" w:hAnsi="標楷體" w:hint="eastAsia"/>
          <w:color w:val="000000" w:themeColor="text1"/>
        </w:rPr>
        <w:t xml:space="preserve"> 三、全國高級中等以下學校。 </w:t>
      </w:r>
    </w:p>
    <w:p w14:paraId="6B09EDF5" w14:textId="77777777" w:rsidR="009D30BA" w:rsidRPr="0097503E" w:rsidRDefault="009D30BA" w:rsidP="009D30BA">
      <w:pPr>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 xml:space="preserve">   肆、辦理方式</w:t>
      </w:r>
    </w:p>
    <w:p w14:paraId="0C43B356" w14:textId="2A1BA0FE" w:rsidR="009D30BA" w:rsidRPr="0097503E" w:rsidRDefault="00EB5BA8"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t>友善提供學生多元生理用品 學校應基於尊重學生個人隱私及意願，且發放方式宜同理取用者的感受，去除對使用者之標籤化，消除取用者心理負擔等，並考量使用率、環保永續及近便性等因素，依照下列說明提供：</w:t>
      </w:r>
    </w:p>
    <w:p w14:paraId="1C439EC5" w14:textId="77777777" w:rsidR="009D30BA" w:rsidRPr="0097503E" w:rsidRDefault="009D30BA" w:rsidP="009D30BA">
      <w:pPr>
        <w:ind w:left="600"/>
        <w:rPr>
          <w:rFonts w:ascii="標楷體" w:eastAsia="標楷體" w:hAnsi="標楷體"/>
          <w:color w:val="000000" w:themeColor="text1"/>
        </w:rPr>
      </w:pPr>
    </w:p>
    <w:p w14:paraId="692EABB4"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一、實施對象與方式: </w:t>
      </w:r>
    </w:p>
    <w:p w14:paraId="3E7E04D0"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1.急需學生定點取用：高級中等以下學校有經期生理需求之學生，生理用品以實物為主。 </w:t>
      </w:r>
    </w:p>
    <w:p w14:paraId="038B7309"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2.不利處境學生個別發放：包括低收入戶、中低收入戶或導師認定之學生(含家庭突發因素)，可採電子票券、紙本票券、實物及現金(禮物卡)……等方式，由地方政府或學校依實際情形選擇上述種類提供。</w:t>
      </w:r>
    </w:p>
    <w:p w14:paraId="106FC10B" w14:textId="37C6F943"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p>
    <w:p w14:paraId="2A4D7161" w14:textId="77777777" w:rsidR="009D30BA" w:rsidRPr="0097503E" w:rsidRDefault="009D30BA" w:rsidP="009D30BA">
      <w:pPr>
        <w:numPr>
          <w:ilvl w:val="0"/>
          <w:numId w:val="5"/>
        </w:numPr>
        <w:rPr>
          <w:rFonts w:ascii="標楷體" w:eastAsia="標楷體" w:hAnsi="標楷體"/>
          <w:color w:val="000000" w:themeColor="text1"/>
        </w:rPr>
      </w:pPr>
      <w:r w:rsidRPr="0097503E">
        <w:rPr>
          <w:rFonts w:ascii="標楷體" w:eastAsia="標楷體" w:hAnsi="標楷體" w:hint="eastAsia"/>
          <w:color w:val="000000" w:themeColor="text1"/>
        </w:rPr>
        <w:t>多元生理用品種類：</w:t>
      </w:r>
    </w:p>
    <w:p w14:paraId="78035A6C" w14:textId="7821665F" w:rsidR="009D30BA" w:rsidRPr="0097503E" w:rsidRDefault="009D30BA" w:rsidP="009D30BA">
      <w:pPr>
        <w:ind w:left="1320"/>
        <w:rPr>
          <w:rFonts w:ascii="標楷體" w:eastAsia="標楷體" w:hAnsi="標楷體"/>
          <w:color w:val="000000" w:themeColor="text1"/>
        </w:rPr>
      </w:pPr>
      <w:r w:rsidRPr="0097503E">
        <w:rPr>
          <w:rFonts w:ascii="標楷體" w:eastAsia="標楷體" w:hAnsi="標楷體" w:hint="eastAsia"/>
          <w:color w:val="000000" w:themeColor="text1"/>
        </w:rPr>
        <w:t xml:space="preserve">    為符合友善提供多元生理用品之意旨，由地方政府或學校評估學生實際需求，提供多元種類、材質及品牌之生理用品，如衛生棉、月經褲、布衛生棉、布護墊、月亮（經）杯……等，以利使用者可依個人使用習慣自在選擇。</w:t>
      </w:r>
    </w:p>
    <w:p w14:paraId="33B0C650" w14:textId="0801610F"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(二)保存與管理</w:t>
      </w:r>
      <w:r w:rsidR="00EB5BA8" w:rsidRPr="0097503E">
        <w:rPr>
          <w:rFonts w:ascii="標楷體" w:eastAsia="標楷體" w:hAnsi="標楷體" w:hint="eastAsia"/>
          <w:color w:val="000000" w:themeColor="text1"/>
        </w:rPr>
        <w:t>：</w:t>
      </w:r>
    </w:p>
    <w:p w14:paraId="1FB4C641" w14:textId="21E017D6" w:rsidR="009D30BA" w:rsidRPr="0097503E" w:rsidRDefault="009D30BA" w:rsidP="009D30BA">
      <w:pPr>
        <w:ind w:leftChars="413" w:left="1133" w:hangingChars="59" w:hanging="142"/>
        <w:rPr>
          <w:rFonts w:ascii="標楷體" w:eastAsia="標楷體" w:hAnsi="標楷體"/>
          <w:color w:val="000000" w:themeColor="text1"/>
        </w:rPr>
      </w:pPr>
      <w:r w:rsidRPr="0097503E">
        <w:rPr>
          <w:rFonts w:ascii="標楷體" w:eastAsia="標楷體" w:hAnsi="標楷體" w:hint="eastAsia"/>
          <w:color w:val="000000" w:themeColor="text1"/>
        </w:rPr>
        <w:t xml:space="preserve">    多元生理用品宜放置於乾淨、乾燥、陰涼通風處，確保包裝完整度，並由專人進行管理，定期清點數量、檢查是否汙損或逾保存期限，適時進行補充及汰換。</w:t>
      </w:r>
    </w:p>
    <w:p w14:paraId="75266142" w14:textId="7AF00372"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EB5BA8" w:rsidRPr="0097503E">
        <w:rPr>
          <w:rFonts w:ascii="標楷體" w:eastAsia="標楷體" w:hAnsi="標楷體" w:hint="eastAsia"/>
          <w:color w:val="000000" w:themeColor="text1"/>
        </w:rPr>
        <w:t>三</w:t>
      </w:r>
      <w:r w:rsidRPr="0097503E">
        <w:rPr>
          <w:rFonts w:ascii="標楷體" w:eastAsia="標楷體" w:hAnsi="標楷體" w:hint="eastAsia"/>
          <w:color w:val="000000" w:themeColor="text1"/>
        </w:rPr>
        <w:t xml:space="preserve">)宣導與教育 </w:t>
      </w:r>
    </w:p>
    <w:p w14:paraId="5C6E2347" w14:textId="19C1AD8C" w:rsidR="009D30BA" w:rsidRPr="0097503E" w:rsidRDefault="00EB5BA8"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t xml:space="preserve">(1) 學校應於適切時間辦理月經教育與月經平權相關研習。 </w:t>
      </w:r>
    </w:p>
    <w:p w14:paraId="084C2FD7" w14:textId="60EDEDF0" w:rsidR="009D30BA" w:rsidRPr="0097503E" w:rsidRDefault="00EB5BA8" w:rsidP="00EB5BA8">
      <w:pPr>
        <w:ind w:left="1560" w:hangingChars="650" w:hanging="1560"/>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t>(2) 學校應加強相關人員之教育訓練及敏感度，適時提供取用者衛教觀念，主動關懷學生</w:t>
      </w: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t>急性需求之原因，並視學生需求適時轉介相關單位予以協助。</w:t>
      </w:r>
    </w:p>
    <w:p w14:paraId="6DD404CC" w14:textId="22CE0407" w:rsidR="009D30BA" w:rsidRPr="0097503E" w:rsidRDefault="00EB5BA8"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t>(3) 學校應提升教職員工生性別平等意識，推動人權、性別平等、月經、生理用品等教育</w:t>
      </w:r>
      <w:r w:rsidRPr="0097503E">
        <w:rPr>
          <w:rFonts w:ascii="標楷體" w:eastAsia="標楷體" w:hAnsi="標楷體" w:hint="eastAsia"/>
          <w:color w:val="000000" w:themeColor="text1"/>
        </w:rPr>
        <w:t xml:space="preserve"> </w:t>
      </w:r>
      <w:r w:rsidR="009D30BA" w:rsidRPr="0097503E">
        <w:rPr>
          <w:rFonts w:ascii="標楷體" w:eastAsia="標楷體" w:hAnsi="標楷體" w:hint="eastAsia"/>
          <w:color w:val="000000" w:themeColor="text1"/>
        </w:rPr>
        <w:lastRenderedPageBreak/>
        <w:t>宣導，營造友善環境。</w:t>
      </w:r>
    </w:p>
    <w:p w14:paraId="79C90110" w14:textId="77777777" w:rsidR="009D30BA" w:rsidRPr="0097503E" w:rsidRDefault="009D30BA" w:rsidP="009D30BA">
      <w:pPr>
        <w:ind w:left="600"/>
        <w:rPr>
          <w:rFonts w:ascii="標楷體" w:eastAsia="標楷體" w:hAnsi="標楷體"/>
          <w:color w:val="000000" w:themeColor="text1"/>
        </w:rPr>
      </w:pPr>
    </w:p>
    <w:p w14:paraId="2F3AC5DD"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二、推動月經教育 </w:t>
      </w:r>
    </w:p>
    <w:p w14:paraId="7CC57D48" w14:textId="77777777" w:rsidR="009D30BA" w:rsidRPr="0097503E" w:rsidRDefault="009D30BA" w:rsidP="009D30BA">
      <w:pPr>
        <w:ind w:left="600"/>
        <w:rPr>
          <w:rFonts w:ascii="標楷體" w:eastAsia="標楷體" w:hAnsi="標楷體"/>
          <w:color w:val="000000" w:themeColor="text1"/>
        </w:rPr>
      </w:pPr>
    </w:p>
    <w:p w14:paraId="3F6436BB" w14:textId="77777777" w:rsidR="009D30BA" w:rsidRPr="0097503E" w:rsidRDefault="009D30BA" w:rsidP="009D30BA">
      <w:pPr>
        <w:numPr>
          <w:ilvl w:val="0"/>
          <w:numId w:val="6"/>
        </w:numPr>
        <w:rPr>
          <w:rFonts w:ascii="標楷體" w:eastAsia="標楷體" w:hAnsi="標楷體"/>
          <w:color w:val="000000" w:themeColor="text1"/>
        </w:rPr>
      </w:pPr>
      <w:r w:rsidRPr="0097503E">
        <w:rPr>
          <w:rFonts w:ascii="標楷體" w:eastAsia="標楷體" w:hAnsi="標楷體" w:hint="eastAsia"/>
          <w:color w:val="000000" w:themeColor="text1"/>
        </w:rPr>
        <w:t>校園月經教育係教育部國民及學前教育署、地方政府或學校透過各項教育安排與運用多元教育策略共同推動，提供所有性別學生月經議題相關之生理、心理及社會文化面向思考的各項學習活動，實踐友善校園、性別平等與月經平權的教育目標。</w:t>
      </w:r>
    </w:p>
    <w:p w14:paraId="02947C47" w14:textId="77777777" w:rsidR="009D30BA" w:rsidRPr="0097503E" w:rsidRDefault="009D30BA" w:rsidP="009D30BA">
      <w:pPr>
        <w:ind w:left="990"/>
        <w:rPr>
          <w:rFonts w:ascii="標楷體" w:eastAsia="標楷體" w:hAnsi="標楷體"/>
          <w:color w:val="000000" w:themeColor="text1"/>
        </w:rPr>
      </w:pPr>
    </w:p>
    <w:p w14:paraId="15706931" w14:textId="77777777" w:rsidR="009D30BA" w:rsidRPr="0097503E" w:rsidRDefault="009D30BA" w:rsidP="009D30BA">
      <w:pPr>
        <w:numPr>
          <w:ilvl w:val="0"/>
          <w:numId w:val="6"/>
        </w:numPr>
        <w:rPr>
          <w:rFonts w:ascii="標楷體" w:eastAsia="標楷體" w:hAnsi="標楷體"/>
          <w:color w:val="000000" w:themeColor="text1"/>
        </w:rPr>
      </w:pPr>
      <w:r w:rsidRPr="0097503E">
        <w:rPr>
          <w:rFonts w:ascii="標楷體" w:eastAsia="標楷體" w:hAnsi="標楷體" w:hint="eastAsia"/>
          <w:color w:val="000000" w:themeColor="text1"/>
        </w:rPr>
        <w:t>學校應擬定具體獎勵計畫，以鼓勵教師實施月經教育與月經平權融入課程與教學。</w:t>
      </w:r>
    </w:p>
    <w:p w14:paraId="14803587" w14:textId="77777777" w:rsidR="009D30BA" w:rsidRPr="0097503E" w:rsidRDefault="009D30BA" w:rsidP="009D30BA">
      <w:pPr>
        <w:rPr>
          <w:rFonts w:ascii="標楷體" w:eastAsia="標楷體" w:hAnsi="標楷體"/>
          <w:color w:val="000000" w:themeColor="text1"/>
        </w:rPr>
      </w:pPr>
    </w:p>
    <w:p w14:paraId="1592336B" w14:textId="774F220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(三)由地方政府與各級學校性別平等教育委員會統籌規劃，以落實校本及在地化精神。</w:t>
      </w:r>
    </w:p>
    <w:p w14:paraId="24CB4C44" w14:textId="77777777" w:rsidR="009D30BA" w:rsidRPr="0097503E" w:rsidRDefault="009D30BA" w:rsidP="009D30BA">
      <w:pPr>
        <w:rPr>
          <w:rFonts w:ascii="標楷體" w:eastAsia="標楷體" w:hAnsi="標楷體"/>
          <w:color w:val="000000" w:themeColor="text1"/>
        </w:rPr>
      </w:pPr>
    </w:p>
    <w:p w14:paraId="26398F9E" w14:textId="77777777" w:rsidR="009D30BA" w:rsidRPr="0097503E" w:rsidRDefault="009D30BA" w:rsidP="009D30BA">
      <w:pPr>
        <w:ind w:left="600"/>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伍、補助基準、編列說明及相關作業程序</w:t>
      </w:r>
    </w:p>
    <w:p w14:paraId="09475BBF"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(一)友善提供學生多元生理用品 1、定點取用：以學校具需求人數規模分級設算，鼓勵地方政府結合民間團體等資源，本部提供基本需求額度，倘仍有不足，再適時給予協助。依學校規模分級設算如下：</w:t>
      </w:r>
    </w:p>
    <w:p w14:paraId="11975C79"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(1)1-100 人：每校每月400元。 </w:t>
      </w:r>
    </w:p>
    <w:p w14:paraId="76C33644"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(2)101-999 人：每校每月800元。 </w:t>
      </w:r>
    </w:p>
    <w:p w14:paraId="3A05C444"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(3)1,000 人以上：每校每月1,000元。</w:t>
      </w:r>
    </w:p>
    <w:p w14:paraId="0A473E65" w14:textId="77777777" w:rsidR="009D30BA" w:rsidRPr="0097503E" w:rsidRDefault="009D30BA" w:rsidP="009D30BA">
      <w:pPr>
        <w:ind w:left="600"/>
        <w:rPr>
          <w:rFonts w:ascii="標楷體" w:eastAsia="標楷體" w:hAnsi="標楷體"/>
          <w:color w:val="000000" w:themeColor="text1"/>
        </w:rPr>
      </w:pPr>
    </w:p>
    <w:p w14:paraId="6A316C6D"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2、個別發放：以不利處境學生為發放對象，每人每月200元，可採電子票券、紙本票券、實物及現金(禮物卡)等，由地方政府或學校依實際情形選擇推動方式辦理。</w:t>
      </w:r>
    </w:p>
    <w:p w14:paraId="0519733C"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w:t>
      </w:r>
    </w:p>
    <w:p w14:paraId="3C666BE9"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3、前開補助雖以每月設算，但發放應以設有學籍之學生實際使用需求為考量，不限以「月」為核發單位，並於經費統籌運用的原則下，在原核定金額內得彈性調整個別、定點發放或月經教育推廣等費用之支應。</w:t>
      </w:r>
    </w:p>
    <w:p w14:paraId="40469C71" w14:textId="77777777" w:rsidR="009D30BA" w:rsidRPr="0097503E" w:rsidRDefault="009D30BA" w:rsidP="009D30BA">
      <w:pPr>
        <w:ind w:left="600"/>
        <w:rPr>
          <w:rFonts w:ascii="標楷體" w:eastAsia="標楷體" w:hAnsi="標楷體"/>
          <w:color w:val="000000" w:themeColor="text1"/>
        </w:rPr>
      </w:pPr>
    </w:p>
    <w:p w14:paraId="6FEC69DF"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(二)推動月經教育 </w:t>
      </w:r>
    </w:p>
    <w:p w14:paraId="5BA69382"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1、補助地方政府經費限於業務費及雜支，不補助人事費、資本門、行政管理費，專款專用。 2、有關出席費、稿費、國內出差旅費、講座鐘點費等經費，請依中央政府各機關學校出席費及稿費支給要點、國內出差旅費報支要點、講座鐘點費支給表等相關規定編列。</w:t>
      </w:r>
    </w:p>
    <w:p w14:paraId="2075DA0A" w14:textId="77777777" w:rsidR="009D30BA" w:rsidRPr="0097503E" w:rsidRDefault="009D30BA" w:rsidP="009D30BA">
      <w:pPr>
        <w:ind w:left="600"/>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 xml:space="preserve">陸、本校執行重點 </w:t>
      </w:r>
    </w:p>
    <w:p w14:paraId="643A761E"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一、定點取用</w:t>
      </w:r>
    </w:p>
    <w:p w14:paraId="31D2377D"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(一)設置地點：除健康中心、設置外，導師室、輔導室及女廁分點方式放置，增進生理用品取用之近便性。</w:t>
      </w:r>
    </w:p>
    <w:p w14:paraId="68A78109"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(二)設專人管理：各校每處最少1位，並標示聯繫資訊於設置處。</w:t>
      </w:r>
    </w:p>
    <w:p w14:paraId="116173D7" w14:textId="4DB9813C"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二、個別發放：各校每學期應於開學第8個週內完成第1次發放。</w:t>
      </w:r>
    </w:p>
    <w:p w14:paraId="0D614608"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 三、推動月經教育： </w:t>
      </w:r>
    </w:p>
    <w:p w14:paraId="67C85F8B"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 xml:space="preserve">(一)地方政府與各級學校性平會關於推動月經教育與落實月經平權統籌規劃之相關會議與活動紀錄。 </w:t>
      </w:r>
    </w:p>
    <w:p w14:paraId="0D065202" w14:textId="77777777" w:rsidR="009D30BA" w:rsidRPr="0097503E" w:rsidRDefault="009D30BA" w:rsidP="009D30BA">
      <w:pPr>
        <w:ind w:left="600"/>
        <w:rPr>
          <w:rFonts w:ascii="標楷體" w:eastAsia="標楷體" w:hAnsi="標楷體"/>
          <w:color w:val="000000" w:themeColor="text1"/>
        </w:rPr>
      </w:pPr>
    </w:p>
    <w:p w14:paraId="4684C987" w14:textId="1FC117C4" w:rsidR="009D30BA" w:rsidRPr="0097503E" w:rsidRDefault="00EB5BA8" w:rsidP="00EB5BA8">
      <w:pPr>
        <w:rPr>
          <w:rFonts w:ascii="標楷體" w:eastAsia="標楷體" w:hAnsi="標楷體"/>
          <w:color w:val="000000" w:themeColor="text1"/>
        </w:rPr>
      </w:pPr>
      <w:r w:rsidRPr="0097503E">
        <w:rPr>
          <w:rFonts w:ascii="標楷體" w:eastAsia="標楷體" w:hAnsi="標楷體" w:hint="eastAsia"/>
          <w:color w:val="000000" w:themeColor="text1"/>
        </w:rPr>
        <w:t xml:space="preserve">     (二)</w:t>
      </w:r>
      <w:r w:rsidR="009D30BA" w:rsidRPr="0097503E">
        <w:rPr>
          <w:rFonts w:ascii="標楷體" w:eastAsia="標楷體" w:hAnsi="標楷體" w:hint="eastAsia"/>
          <w:color w:val="000000" w:themeColor="text1"/>
        </w:rPr>
        <w:t>各校每學期辦理1場次月經教育或月經平權的推廣教育或活動。</w:t>
      </w:r>
    </w:p>
    <w:p w14:paraId="6FEAFCCA" w14:textId="77777777" w:rsidR="009D30BA" w:rsidRPr="0097503E" w:rsidRDefault="009D30BA" w:rsidP="009D30BA">
      <w:pPr>
        <w:ind w:left="600"/>
        <w:rPr>
          <w:rFonts w:ascii="標楷體" w:eastAsia="標楷體" w:hAnsi="標楷體"/>
          <w:color w:val="000000" w:themeColor="text1"/>
          <w:sz w:val="28"/>
          <w:szCs w:val="28"/>
        </w:rPr>
      </w:pPr>
      <w:r w:rsidRPr="0097503E">
        <w:rPr>
          <w:rFonts w:ascii="標楷體" w:eastAsia="標楷體" w:hAnsi="標楷體" w:hint="eastAsia"/>
          <w:color w:val="000000" w:themeColor="text1"/>
          <w:sz w:val="28"/>
          <w:szCs w:val="28"/>
        </w:rPr>
        <w:t xml:space="preserve">柒、預期效益 </w:t>
      </w:r>
    </w:p>
    <w:p w14:paraId="24F0BCD5"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一、推動提供友善多元的生理用品之措施，協助不利處境與急需之學生獲得月經保健與關懷支持，強化友善的學習環境。</w:t>
      </w:r>
    </w:p>
    <w:p w14:paraId="1C6405AD"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二、運用適切教學資源及多元宣導管道，提升親師生月經教育相關知能。</w:t>
      </w:r>
    </w:p>
    <w:p w14:paraId="15925B5B" w14:textId="77777777" w:rsidR="009D30BA" w:rsidRPr="0097503E" w:rsidRDefault="009D30BA" w:rsidP="009D30BA">
      <w:pPr>
        <w:ind w:left="600"/>
        <w:rPr>
          <w:rFonts w:ascii="標楷體" w:eastAsia="標楷體" w:hAnsi="標楷體"/>
          <w:color w:val="000000" w:themeColor="text1"/>
        </w:rPr>
      </w:pPr>
      <w:r w:rsidRPr="0097503E">
        <w:rPr>
          <w:rFonts w:ascii="標楷體" w:eastAsia="標楷體" w:hAnsi="標楷體" w:hint="eastAsia"/>
          <w:color w:val="000000" w:themeColor="text1"/>
        </w:rPr>
        <w:t>三、實施所有性別之教職員工生參與月經教育相關活動，以提升健康促進、性別平等與月經平權之行動力，共築具同理、尊重、關懷、包容等多元價值之友善校園。</w:t>
      </w:r>
    </w:p>
    <w:p w14:paraId="2AC76E87" w14:textId="77777777" w:rsidR="009D30BA" w:rsidRPr="0097503E" w:rsidRDefault="009D30BA" w:rsidP="009D30BA">
      <w:pPr>
        <w:ind w:left="600"/>
        <w:rPr>
          <w:rFonts w:ascii="Calibri" w:hAnsi="Calibri"/>
          <w:color w:val="000000" w:themeColor="text1"/>
          <w:sz w:val="28"/>
          <w:szCs w:val="28"/>
        </w:rPr>
      </w:pPr>
      <w:r w:rsidRPr="0097503E">
        <w:rPr>
          <w:rFonts w:ascii="Calibri" w:hAnsi="Calibri" w:hint="eastAsia"/>
          <w:color w:val="000000" w:themeColor="text1"/>
          <w:sz w:val="28"/>
          <w:szCs w:val="28"/>
        </w:rPr>
        <w:t xml:space="preserve"> </w:t>
      </w:r>
    </w:p>
    <w:p w14:paraId="3FE7FAEC" w14:textId="77777777" w:rsidR="009D30BA" w:rsidRPr="0097503E" w:rsidRDefault="009D30BA" w:rsidP="009D30BA">
      <w:pPr>
        <w:rPr>
          <w:rFonts w:ascii="Calibri" w:hAnsi="Calibri"/>
          <w:color w:val="000000" w:themeColor="text1"/>
          <w:sz w:val="28"/>
          <w:szCs w:val="28"/>
        </w:rPr>
      </w:pPr>
    </w:p>
    <w:p w14:paraId="41920D52" w14:textId="77777777" w:rsidR="009D30BA" w:rsidRPr="0097503E" w:rsidRDefault="009D30BA" w:rsidP="009D30BA">
      <w:pPr>
        <w:rPr>
          <w:rFonts w:ascii="Calibri" w:hAnsi="Calibri"/>
          <w:color w:val="000000" w:themeColor="text1"/>
          <w:sz w:val="28"/>
          <w:szCs w:val="28"/>
        </w:rPr>
      </w:pPr>
    </w:p>
    <w:p w14:paraId="1B15D79C" w14:textId="77777777" w:rsidR="009D30BA" w:rsidRPr="0097503E" w:rsidRDefault="009D30BA" w:rsidP="009D30BA">
      <w:pPr>
        <w:rPr>
          <w:rFonts w:ascii="Calibri" w:hAnsi="Calibri"/>
          <w:color w:val="000000" w:themeColor="text1"/>
          <w:sz w:val="28"/>
          <w:szCs w:val="28"/>
        </w:rPr>
      </w:pPr>
    </w:p>
    <w:p w14:paraId="2FFD46D4" w14:textId="77777777" w:rsidR="009D30BA" w:rsidRPr="0097503E" w:rsidRDefault="009D30BA" w:rsidP="009D30BA">
      <w:pPr>
        <w:rPr>
          <w:rFonts w:ascii="Calibri" w:hAnsi="Calibri"/>
          <w:color w:val="000000" w:themeColor="text1"/>
          <w:sz w:val="28"/>
          <w:szCs w:val="28"/>
        </w:rPr>
      </w:pPr>
    </w:p>
    <w:p w14:paraId="2292ED9D" w14:textId="77777777" w:rsidR="009D30BA" w:rsidRPr="0097503E" w:rsidRDefault="009D30BA" w:rsidP="009D30BA">
      <w:pPr>
        <w:rPr>
          <w:rFonts w:ascii="Calibri" w:hAnsi="Calibri"/>
          <w:color w:val="000000" w:themeColor="text1"/>
          <w:sz w:val="28"/>
          <w:szCs w:val="28"/>
        </w:rPr>
      </w:pPr>
    </w:p>
    <w:p w14:paraId="79B25528" w14:textId="77777777" w:rsidR="009D30BA" w:rsidRPr="0097503E" w:rsidRDefault="009D30BA" w:rsidP="009D30BA">
      <w:pPr>
        <w:rPr>
          <w:rFonts w:ascii="Calibri" w:hAnsi="Calibri"/>
          <w:color w:val="000000" w:themeColor="text1"/>
          <w:sz w:val="28"/>
          <w:szCs w:val="28"/>
        </w:rPr>
      </w:pPr>
    </w:p>
    <w:p w14:paraId="4979D76B" w14:textId="72C1BA16" w:rsidR="009D30BA" w:rsidRPr="0097503E" w:rsidRDefault="009D30BA" w:rsidP="009D30BA">
      <w:pPr>
        <w:rPr>
          <w:rFonts w:ascii="Calibri" w:hAnsi="Calibri"/>
          <w:color w:val="000000" w:themeColor="text1"/>
          <w:sz w:val="28"/>
          <w:szCs w:val="28"/>
        </w:rPr>
      </w:pPr>
    </w:p>
    <w:p w14:paraId="0D0CC147" w14:textId="3D5F67D5" w:rsidR="009D30BA" w:rsidRPr="0097503E" w:rsidRDefault="009D30BA" w:rsidP="009D30BA">
      <w:pPr>
        <w:rPr>
          <w:rFonts w:ascii="Calibri" w:hAnsi="Calibri"/>
          <w:color w:val="000000" w:themeColor="text1"/>
          <w:sz w:val="28"/>
          <w:szCs w:val="28"/>
        </w:rPr>
      </w:pPr>
    </w:p>
    <w:p w14:paraId="101F2236" w14:textId="15701E34" w:rsidR="009D30BA" w:rsidRPr="0097503E" w:rsidRDefault="009D30BA" w:rsidP="009D30BA">
      <w:pPr>
        <w:rPr>
          <w:rFonts w:ascii="Calibri" w:hAnsi="Calibri"/>
          <w:color w:val="000000" w:themeColor="text1"/>
          <w:sz w:val="28"/>
          <w:szCs w:val="28"/>
        </w:rPr>
      </w:pPr>
    </w:p>
    <w:p w14:paraId="0943674B" w14:textId="79DE56C6" w:rsidR="009D30BA" w:rsidRPr="0097503E" w:rsidRDefault="009D30BA" w:rsidP="009D30BA">
      <w:pPr>
        <w:rPr>
          <w:rFonts w:ascii="Calibri" w:hAnsi="Calibri"/>
          <w:color w:val="000000" w:themeColor="text1"/>
          <w:sz w:val="28"/>
          <w:szCs w:val="28"/>
        </w:rPr>
      </w:pPr>
    </w:p>
    <w:p w14:paraId="61B3E26A" w14:textId="4D01D958" w:rsidR="009D30BA" w:rsidRPr="0097503E" w:rsidRDefault="009D30BA" w:rsidP="009D30BA">
      <w:pPr>
        <w:rPr>
          <w:rFonts w:ascii="Calibri" w:hAnsi="Calibri"/>
          <w:color w:val="000000" w:themeColor="text1"/>
          <w:sz w:val="28"/>
          <w:szCs w:val="28"/>
        </w:rPr>
      </w:pPr>
    </w:p>
    <w:p w14:paraId="5AFBE0D4" w14:textId="0BED1962" w:rsidR="009D30BA" w:rsidRPr="0097503E" w:rsidRDefault="009D30BA" w:rsidP="009D30BA">
      <w:pPr>
        <w:rPr>
          <w:rFonts w:ascii="Calibri" w:hAnsi="Calibri"/>
          <w:color w:val="000000" w:themeColor="text1"/>
          <w:sz w:val="28"/>
          <w:szCs w:val="28"/>
        </w:rPr>
      </w:pPr>
    </w:p>
    <w:p w14:paraId="21F37B74" w14:textId="14D3C31F" w:rsidR="009D30BA" w:rsidRPr="0097503E" w:rsidRDefault="009D30BA" w:rsidP="009D30BA">
      <w:pPr>
        <w:rPr>
          <w:rFonts w:ascii="Calibri" w:hAnsi="Calibri"/>
          <w:color w:val="000000" w:themeColor="text1"/>
          <w:sz w:val="28"/>
          <w:szCs w:val="28"/>
        </w:rPr>
      </w:pPr>
    </w:p>
    <w:p w14:paraId="1AF135A9" w14:textId="32A44D1E" w:rsidR="009D30BA" w:rsidRPr="0097503E" w:rsidRDefault="009D30BA" w:rsidP="009D30BA">
      <w:pPr>
        <w:rPr>
          <w:rFonts w:ascii="Calibri" w:hAnsi="Calibri"/>
          <w:color w:val="000000" w:themeColor="text1"/>
          <w:sz w:val="28"/>
          <w:szCs w:val="28"/>
        </w:rPr>
      </w:pPr>
    </w:p>
    <w:p w14:paraId="642F3EA1" w14:textId="03829250" w:rsidR="009D30BA" w:rsidRPr="0097503E" w:rsidRDefault="009D30BA" w:rsidP="009D30BA">
      <w:pPr>
        <w:rPr>
          <w:rFonts w:ascii="Calibri" w:hAnsi="Calibri"/>
          <w:color w:val="000000" w:themeColor="text1"/>
          <w:sz w:val="28"/>
          <w:szCs w:val="28"/>
        </w:rPr>
      </w:pPr>
    </w:p>
    <w:p w14:paraId="4333C926" w14:textId="34B89896" w:rsidR="009D30BA" w:rsidRPr="0097503E" w:rsidRDefault="009D30BA" w:rsidP="009D30BA">
      <w:pPr>
        <w:rPr>
          <w:rFonts w:ascii="Calibri" w:hAnsi="Calibri"/>
          <w:color w:val="000000" w:themeColor="text1"/>
          <w:sz w:val="28"/>
          <w:szCs w:val="28"/>
        </w:rPr>
      </w:pPr>
    </w:p>
    <w:p w14:paraId="28C28DE8" w14:textId="4ACAC7D6" w:rsidR="009D30BA" w:rsidRPr="0097503E" w:rsidRDefault="009D30BA" w:rsidP="009D30BA">
      <w:pPr>
        <w:rPr>
          <w:rFonts w:ascii="Calibri" w:hAnsi="Calibri"/>
          <w:color w:val="000000" w:themeColor="text1"/>
          <w:sz w:val="28"/>
          <w:szCs w:val="28"/>
        </w:rPr>
      </w:pPr>
    </w:p>
    <w:p w14:paraId="60612C50" w14:textId="0AEDF586" w:rsidR="009D30BA" w:rsidRPr="0097503E" w:rsidRDefault="009D30BA" w:rsidP="009D30BA">
      <w:pPr>
        <w:rPr>
          <w:rFonts w:ascii="Calibri" w:hAnsi="Calibri"/>
          <w:color w:val="000000" w:themeColor="text1"/>
          <w:sz w:val="28"/>
          <w:szCs w:val="28"/>
        </w:rPr>
      </w:pPr>
    </w:p>
    <w:p w14:paraId="65F0BDD7" w14:textId="5FAFC8BB" w:rsidR="009D30BA" w:rsidRPr="0097503E" w:rsidRDefault="009D30BA" w:rsidP="009D30BA">
      <w:pPr>
        <w:rPr>
          <w:rFonts w:ascii="Calibri" w:hAnsi="Calibri"/>
          <w:color w:val="000000" w:themeColor="text1"/>
          <w:sz w:val="28"/>
          <w:szCs w:val="28"/>
        </w:rPr>
      </w:pPr>
    </w:p>
    <w:p w14:paraId="75B48FC9" w14:textId="77777777" w:rsidR="009D30BA" w:rsidRPr="0097503E" w:rsidRDefault="009D30BA" w:rsidP="009D30BA">
      <w:pPr>
        <w:rPr>
          <w:rFonts w:ascii="Calibri" w:hAnsi="Calibri"/>
          <w:color w:val="000000" w:themeColor="text1"/>
          <w:sz w:val="28"/>
          <w:szCs w:val="28"/>
        </w:rPr>
      </w:pPr>
    </w:p>
    <w:p w14:paraId="6249EF52" w14:textId="77777777" w:rsidR="009D30BA" w:rsidRPr="0097503E" w:rsidRDefault="009D30BA" w:rsidP="009D30BA">
      <w:pPr>
        <w:rPr>
          <w:rFonts w:ascii="Calibri" w:hAnsi="Calibri"/>
          <w:color w:val="000000" w:themeColor="text1"/>
          <w:sz w:val="28"/>
          <w:szCs w:val="28"/>
        </w:rPr>
      </w:pPr>
    </w:p>
    <w:p w14:paraId="496F199F" w14:textId="77777777" w:rsidR="009D30BA" w:rsidRPr="0097503E" w:rsidRDefault="009D30BA" w:rsidP="009D30BA">
      <w:pPr>
        <w:rPr>
          <w:rFonts w:ascii="Calibri" w:hAnsi="Calibri"/>
          <w:color w:val="000000" w:themeColor="text1"/>
          <w:sz w:val="28"/>
          <w:szCs w:val="28"/>
        </w:rPr>
      </w:pPr>
    </w:p>
    <w:p w14:paraId="4636B3C4" w14:textId="2128873D" w:rsidR="009D30BA" w:rsidRPr="0097503E" w:rsidRDefault="009D30BA" w:rsidP="009D30BA">
      <w:pPr>
        <w:rPr>
          <w:rFonts w:ascii="Calibri" w:hAnsi="Calibri"/>
          <w:color w:val="000000" w:themeColor="text1"/>
          <w:sz w:val="28"/>
          <w:szCs w:val="28"/>
        </w:rPr>
      </w:pPr>
    </w:p>
    <w:p w14:paraId="2AD8F7D8" w14:textId="60A8D449" w:rsidR="00EB5BA8" w:rsidRPr="0097503E" w:rsidRDefault="00EB5BA8" w:rsidP="009D30BA">
      <w:pPr>
        <w:rPr>
          <w:rFonts w:ascii="Calibri" w:hAnsi="Calibri"/>
          <w:color w:val="000000" w:themeColor="text1"/>
          <w:sz w:val="28"/>
          <w:szCs w:val="28"/>
        </w:rPr>
      </w:pPr>
    </w:p>
    <w:p w14:paraId="47E4E4E9" w14:textId="332EAA2B" w:rsidR="00EB5BA8" w:rsidRPr="0097503E" w:rsidRDefault="00EB5BA8" w:rsidP="009D30BA">
      <w:pPr>
        <w:rPr>
          <w:rFonts w:ascii="Calibri" w:hAnsi="Calibri"/>
          <w:color w:val="000000" w:themeColor="text1"/>
          <w:sz w:val="28"/>
          <w:szCs w:val="28"/>
        </w:rPr>
      </w:pPr>
    </w:p>
    <w:p w14:paraId="20430033" w14:textId="456B706E" w:rsidR="00EB5BA8" w:rsidRPr="0097503E" w:rsidRDefault="00EB5BA8" w:rsidP="009D30BA">
      <w:pPr>
        <w:rPr>
          <w:rFonts w:ascii="Calibri" w:hAnsi="Calibri"/>
          <w:color w:val="000000" w:themeColor="text1"/>
          <w:sz w:val="28"/>
          <w:szCs w:val="28"/>
        </w:rPr>
      </w:pPr>
    </w:p>
    <w:p w14:paraId="45C505E0" w14:textId="327F3B04" w:rsidR="00EB5BA8" w:rsidRPr="0097503E" w:rsidRDefault="00EB5BA8" w:rsidP="009D30BA">
      <w:pPr>
        <w:rPr>
          <w:rFonts w:ascii="Calibri" w:hAnsi="Calibri"/>
          <w:color w:val="000000" w:themeColor="text1"/>
          <w:sz w:val="28"/>
          <w:szCs w:val="28"/>
        </w:rPr>
      </w:pPr>
    </w:p>
    <w:p w14:paraId="5607DDB8" w14:textId="06D1D0D0" w:rsidR="00EB5BA8" w:rsidRPr="0097503E" w:rsidRDefault="00EB5BA8" w:rsidP="009D30BA">
      <w:pPr>
        <w:rPr>
          <w:rFonts w:ascii="Calibri" w:hAnsi="Calibri"/>
          <w:color w:val="000000" w:themeColor="text1"/>
          <w:sz w:val="28"/>
          <w:szCs w:val="28"/>
        </w:rPr>
      </w:pPr>
    </w:p>
    <w:p w14:paraId="3A445D6E" w14:textId="6BC122B2" w:rsidR="00EB5BA8" w:rsidRPr="0097503E" w:rsidRDefault="00EB5BA8" w:rsidP="009D30BA">
      <w:pPr>
        <w:rPr>
          <w:rFonts w:ascii="Calibri" w:hAnsi="Calibri"/>
          <w:color w:val="000000" w:themeColor="text1"/>
          <w:sz w:val="28"/>
          <w:szCs w:val="28"/>
        </w:rPr>
      </w:pPr>
    </w:p>
    <w:p w14:paraId="6B5CE96B" w14:textId="6673974B" w:rsidR="00EB5BA8" w:rsidRPr="0097503E" w:rsidRDefault="00EB5BA8" w:rsidP="009D30BA">
      <w:pPr>
        <w:rPr>
          <w:rFonts w:ascii="Calibri" w:hAnsi="Calibri"/>
          <w:color w:val="000000" w:themeColor="text1"/>
          <w:sz w:val="28"/>
          <w:szCs w:val="28"/>
        </w:rPr>
      </w:pPr>
    </w:p>
    <w:p w14:paraId="7B8007F6" w14:textId="77777777" w:rsidR="00EB5BA8" w:rsidRPr="0097503E" w:rsidRDefault="00EB5BA8" w:rsidP="009D30BA">
      <w:pPr>
        <w:rPr>
          <w:rFonts w:ascii="Calibri" w:hAnsi="Calibri"/>
          <w:color w:val="000000" w:themeColor="text1"/>
          <w:sz w:val="28"/>
          <w:szCs w:val="28"/>
        </w:rPr>
      </w:pPr>
    </w:p>
    <w:p w14:paraId="3B9B3939" w14:textId="77777777" w:rsidR="009D30BA" w:rsidRPr="0097503E" w:rsidRDefault="009D30BA" w:rsidP="009D30BA">
      <w:pPr>
        <w:rPr>
          <w:rFonts w:ascii="Calibri" w:hAnsi="Calibri"/>
          <w:color w:val="000000" w:themeColor="text1"/>
          <w:sz w:val="28"/>
          <w:szCs w:val="28"/>
        </w:rPr>
      </w:pPr>
    </w:p>
    <w:p w14:paraId="4CEF2370" w14:textId="77777777" w:rsidR="009D30BA" w:rsidRPr="0097503E" w:rsidRDefault="009D30BA" w:rsidP="009D30BA">
      <w:pPr>
        <w:autoSpaceDE w:val="0"/>
        <w:autoSpaceDN w:val="0"/>
        <w:rPr>
          <w:rFonts w:ascii="標楷體" w:eastAsia="標楷體" w:hAnsi="標楷體" w:cs="新細明體"/>
          <w:b/>
          <w:color w:val="000000" w:themeColor="text1"/>
          <w:kern w:val="0"/>
        </w:rPr>
      </w:pPr>
      <w:r w:rsidRPr="0097503E">
        <w:rPr>
          <w:rFonts w:ascii="標楷體" w:eastAsia="標楷體" w:hAnsi="標楷體" w:cs="新細明體" w:hint="eastAsia"/>
          <w:b/>
          <w:color w:val="000000" w:themeColor="text1"/>
          <w:kern w:val="0"/>
          <w:sz w:val="28"/>
          <w:szCs w:val="28"/>
        </w:rPr>
        <w:lastRenderedPageBreak/>
        <w:t xml:space="preserve">    捌、碇內國中友善提供多元生理用品及推動月經平權計畫組織表</w:t>
      </w:r>
    </w:p>
    <w:tbl>
      <w:tblPr>
        <w:tblStyle w:val="TableNormal"/>
        <w:tblpPr w:leftFromText="180" w:rightFromText="180" w:vertAnchor="text" w:horzAnchor="margin"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275"/>
        <w:gridCol w:w="1417"/>
        <w:gridCol w:w="5666"/>
      </w:tblGrid>
      <w:tr w:rsidR="0097503E" w:rsidRPr="0097503E" w14:paraId="6B5BEB56" w14:textId="77777777" w:rsidTr="00424BDA">
        <w:trPr>
          <w:trHeight w:val="359"/>
        </w:trPr>
        <w:tc>
          <w:tcPr>
            <w:tcW w:w="1272" w:type="dxa"/>
          </w:tcPr>
          <w:p w14:paraId="0D2F5077" w14:textId="77777777" w:rsidR="009D30BA" w:rsidRPr="0097503E" w:rsidRDefault="009D30BA" w:rsidP="00424BDA">
            <w:pPr>
              <w:spacing w:line="340" w:lineRule="exact"/>
              <w:ind w:left="124" w:right="109"/>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職稱</w:t>
            </w:r>
          </w:p>
        </w:tc>
        <w:tc>
          <w:tcPr>
            <w:tcW w:w="1275" w:type="dxa"/>
          </w:tcPr>
          <w:p w14:paraId="6B2E915C" w14:textId="77777777" w:rsidR="009D30BA" w:rsidRPr="0097503E" w:rsidRDefault="009D30BA" w:rsidP="00424BDA">
            <w:pPr>
              <w:spacing w:line="340" w:lineRule="exact"/>
              <w:ind w:left="12"/>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本職</w:t>
            </w:r>
          </w:p>
        </w:tc>
        <w:tc>
          <w:tcPr>
            <w:tcW w:w="1417" w:type="dxa"/>
          </w:tcPr>
          <w:p w14:paraId="748B7619" w14:textId="77777777" w:rsidR="009D30BA" w:rsidRPr="0097503E" w:rsidRDefault="009D30BA" w:rsidP="00424BDA">
            <w:pPr>
              <w:spacing w:line="340" w:lineRule="exact"/>
              <w:ind w:left="270" w:right="255"/>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姓名</w:t>
            </w:r>
          </w:p>
        </w:tc>
        <w:tc>
          <w:tcPr>
            <w:tcW w:w="5666" w:type="dxa"/>
          </w:tcPr>
          <w:p w14:paraId="253E8AB4" w14:textId="77777777" w:rsidR="009D30BA" w:rsidRPr="0097503E" w:rsidRDefault="009D30BA" w:rsidP="00424BDA">
            <w:pPr>
              <w:spacing w:line="340" w:lineRule="exact"/>
              <w:ind w:left="2392" w:right="2384"/>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任務執掌</w:t>
            </w:r>
          </w:p>
        </w:tc>
      </w:tr>
      <w:tr w:rsidR="0097503E" w:rsidRPr="0097503E" w14:paraId="39D00ABA" w14:textId="77777777" w:rsidTr="00424BDA">
        <w:trPr>
          <w:trHeight w:val="1922"/>
        </w:trPr>
        <w:tc>
          <w:tcPr>
            <w:tcW w:w="1272" w:type="dxa"/>
          </w:tcPr>
          <w:p w14:paraId="40603B2D" w14:textId="77777777" w:rsidR="009D30BA" w:rsidRPr="0097503E" w:rsidRDefault="009D30BA" w:rsidP="00424BDA">
            <w:pPr>
              <w:spacing w:before="19"/>
              <w:rPr>
                <w:rFonts w:ascii="標楷體" w:eastAsia="標楷體" w:hAnsi="標楷體" w:cs="Noto Sans Mono CJK HK"/>
                <w:b/>
                <w:color w:val="000000" w:themeColor="text1"/>
                <w:sz w:val="33"/>
              </w:rPr>
            </w:pPr>
          </w:p>
          <w:p w14:paraId="46CB0DC8" w14:textId="77777777" w:rsidR="009D30BA" w:rsidRPr="0097503E" w:rsidRDefault="009D30BA" w:rsidP="00424BDA">
            <w:pPr>
              <w:ind w:left="138" w:right="94"/>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主任委員</w:t>
            </w:r>
          </w:p>
        </w:tc>
        <w:tc>
          <w:tcPr>
            <w:tcW w:w="1275" w:type="dxa"/>
          </w:tcPr>
          <w:p w14:paraId="76DC82BA" w14:textId="77777777" w:rsidR="009D30BA" w:rsidRPr="0097503E" w:rsidRDefault="009D30BA" w:rsidP="00424BDA">
            <w:pPr>
              <w:spacing w:before="19"/>
              <w:rPr>
                <w:rFonts w:ascii="標楷體" w:eastAsia="標楷體" w:hAnsi="標楷體" w:cs="Noto Sans Mono CJK HK"/>
                <w:b/>
                <w:color w:val="000000" w:themeColor="text1"/>
                <w:sz w:val="33"/>
              </w:rPr>
            </w:pPr>
          </w:p>
          <w:p w14:paraId="049007F2" w14:textId="77777777" w:rsidR="009D30BA" w:rsidRPr="0097503E" w:rsidRDefault="009D30BA" w:rsidP="00424BDA">
            <w:pPr>
              <w:tabs>
                <w:tab w:val="left" w:pos="612"/>
              </w:tabs>
              <w:ind w:left="12"/>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校</w:t>
            </w:r>
            <w:r w:rsidRPr="0097503E">
              <w:rPr>
                <w:rFonts w:ascii="標楷體" w:eastAsia="標楷體" w:hAnsi="標楷體" w:cs="Noto Sans Mono CJK HK"/>
                <w:color w:val="000000" w:themeColor="text1"/>
              </w:rPr>
              <w:tab/>
              <w:t>長</w:t>
            </w:r>
          </w:p>
        </w:tc>
        <w:tc>
          <w:tcPr>
            <w:tcW w:w="1417" w:type="dxa"/>
          </w:tcPr>
          <w:p w14:paraId="248D7175" w14:textId="77777777" w:rsidR="009D30BA" w:rsidRPr="0097503E" w:rsidRDefault="009D30BA" w:rsidP="00424BDA">
            <w:pPr>
              <w:spacing w:before="19"/>
              <w:rPr>
                <w:rFonts w:ascii="標楷體" w:eastAsia="標楷體" w:hAnsi="標楷體" w:cs="Noto Sans Mono CJK HK"/>
                <w:b/>
                <w:color w:val="000000" w:themeColor="text1"/>
                <w:sz w:val="33"/>
              </w:rPr>
            </w:pPr>
          </w:p>
          <w:p w14:paraId="6146653A" w14:textId="77777777" w:rsidR="009D30BA" w:rsidRPr="0097503E" w:rsidRDefault="009D30BA" w:rsidP="00424BDA">
            <w:pPr>
              <w:ind w:left="270" w:right="255"/>
              <w:jc w:val="cente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張雁婷</w:t>
            </w:r>
          </w:p>
        </w:tc>
        <w:tc>
          <w:tcPr>
            <w:tcW w:w="5666" w:type="dxa"/>
          </w:tcPr>
          <w:p w14:paraId="64A64619" w14:textId="77777777" w:rsidR="009D30BA" w:rsidRPr="0097503E" w:rsidRDefault="009D30BA" w:rsidP="00424BDA">
            <w:pPr>
              <w:ind w:left="108"/>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spacing w:val="-51"/>
                <w:lang w:eastAsia="zh-TW"/>
              </w:rPr>
              <w:t>1</w:t>
            </w:r>
            <w:r w:rsidRPr="0097503E">
              <w:rPr>
                <w:rFonts w:ascii="標楷體" w:eastAsia="標楷體" w:hAnsi="標楷體" w:cs="Noto Sans Mono CJK HK"/>
                <w:color w:val="000000" w:themeColor="text1"/>
                <w:spacing w:val="-16"/>
                <w:lang w:eastAsia="zh-TW"/>
              </w:rPr>
              <w:t>、綜理學校</w:t>
            </w:r>
            <w:r w:rsidRPr="0097503E">
              <w:rPr>
                <w:rFonts w:ascii="標楷體" w:eastAsia="標楷體" w:hAnsi="標楷體" w:cs="Noto Sans Mono CJK HK" w:hint="eastAsia"/>
                <w:color w:val="000000" w:themeColor="text1"/>
                <w:spacing w:val="-16"/>
                <w:lang w:eastAsia="zh-TW"/>
              </w:rPr>
              <w:t>友善提供多元生理用品及推動月經平權計畫</w:t>
            </w:r>
            <w:r w:rsidRPr="0097503E">
              <w:rPr>
                <w:rFonts w:ascii="標楷體" w:eastAsia="標楷體" w:hAnsi="標楷體" w:cs="Noto Sans Mono CJK HK"/>
                <w:color w:val="000000" w:themeColor="text1"/>
                <w:spacing w:val="-16"/>
                <w:lang w:eastAsia="zh-TW"/>
              </w:rPr>
              <w:t>教育方針，領導及推動</w:t>
            </w:r>
            <w:r w:rsidRPr="0097503E">
              <w:rPr>
                <w:rFonts w:ascii="標楷體" w:eastAsia="標楷體" w:hAnsi="標楷體" w:cs="Noto Sans Mono CJK HK" w:hint="eastAsia"/>
                <w:color w:val="000000" w:themeColor="text1"/>
                <w:spacing w:val="-16"/>
                <w:lang w:eastAsia="zh-TW"/>
              </w:rPr>
              <w:t>該</w:t>
            </w:r>
            <w:r w:rsidRPr="0097503E">
              <w:rPr>
                <w:rFonts w:ascii="標楷體" w:eastAsia="標楷體" w:hAnsi="標楷體" w:cs="Noto Sans Mono CJK HK"/>
                <w:color w:val="000000" w:themeColor="text1"/>
                <w:spacing w:val="-16"/>
                <w:lang w:eastAsia="zh-TW"/>
              </w:rPr>
              <w:t>計畫。</w:t>
            </w:r>
          </w:p>
          <w:p w14:paraId="59DC19BA" w14:textId="77777777" w:rsidR="009D30BA" w:rsidRPr="0097503E" w:rsidRDefault="009D30BA" w:rsidP="00424BDA">
            <w:pPr>
              <w:ind w:left="108"/>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2、核定各項活動策略及其設備事項。</w:t>
            </w:r>
          </w:p>
          <w:p w14:paraId="6BD3DCF1" w14:textId="77777777" w:rsidR="009D30BA" w:rsidRPr="0097503E" w:rsidRDefault="009D30BA" w:rsidP="00424BDA">
            <w:pPr>
              <w:spacing w:before="74"/>
              <w:ind w:right="103"/>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spacing w:val="-10"/>
                <w:lang w:eastAsia="zh-TW"/>
              </w:rPr>
              <w:t xml:space="preserve"> 3</w:t>
            </w:r>
            <w:r w:rsidRPr="0097503E">
              <w:rPr>
                <w:rFonts w:ascii="標楷體" w:eastAsia="標楷體" w:hAnsi="標楷體" w:cs="Noto Sans Mono CJK HK"/>
                <w:color w:val="000000" w:themeColor="text1"/>
                <w:spacing w:val="-11"/>
                <w:lang w:eastAsia="zh-TW"/>
              </w:rPr>
              <w:t>、主持「</w:t>
            </w:r>
            <w:r w:rsidRPr="0097503E">
              <w:rPr>
                <w:rFonts w:ascii="標楷體" w:eastAsia="標楷體" w:hAnsi="標楷體" w:cs="Noto Sans Mono CJK HK" w:hint="eastAsia"/>
                <w:color w:val="000000" w:themeColor="text1"/>
                <w:spacing w:val="-11"/>
                <w:lang w:eastAsia="zh-TW"/>
              </w:rPr>
              <w:t>月經平權</w:t>
            </w:r>
            <w:r w:rsidRPr="0097503E">
              <w:rPr>
                <w:rFonts w:ascii="標楷體" w:eastAsia="標楷體" w:hAnsi="標楷體" w:cs="Noto Sans Mono CJK HK"/>
                <w:color w:val="000000" w:themeColor="text1"/>
                <w:spacing w:val="-11"/>
                <w:lang w:eastAsia="zh-TW"/>
              </w:rPr>
              <w:t>」</w:t>
            </w:r>
            <w:r w:rsidRPr="0097503E">
              <w:rPr>
                <w:rFonts w:ascii="標楷體" w:eastAsia="標楷體" w:hAnsi="標楷體" w:cs="Noto Sans Mono CJK HK" w:hint="eastAsia"/>
                <w:color w:val="000000" w:themeColor="text1"/>
                <w:spacing w:val="-11"/>
                <w:lang w:eastAsia="zh-TW"/>
              </w:rPr>
              <w:t>委員會</w:t>
            </w:r>
            <w:r w:rsidRPr="0097503E">
              <w:rPr>
                <w:rFonts w:ascii="標楷體" w:eastAsia="標楷體" w:hAnsi="標楷體" w:cs="Noto Sans Mono CJK HK"/>
                <w:color w:val="000000" w:themeColor="text1"/>
                <w:spacing w:val="-11"/>
                <w:lang w:eastAsia="zh-TW"/>
              </w:rPr>
              <w:t>，負責代表學校與校外有關機</w:t>
            </w:r>
            <w:r w:rsidRPr="0097503E">
              <w:rPr>
                <w:rFonts w:ascii="標楷體" w:eastAsia="標楷體" w:hAnsi="標楷體" w:cs="Noto Sans Mono CJK HK"/>
                <w:color w:val="000000" w:themeColor="text1"/>
                <w:lang w:eastAsia="zh-TW"/>
              </w:rPr>
              <w:t>構</w:t>
            </w:r>
            <w:r w:rsidRPr="0097503E">
              <w:rPr>
                <w:rFonts w:ascii="標楷體" w:eastAsia="標楷體" w:hAnsi="標楷體" w:cs="Noto Sans Mono CJK HK" w:hint="eastAsia"/>
                <w:color w:val="000000" w:themeColor="text1"/>
                <w:lang w:eastAsia="zh-TW"/>
              </w:rPr>
              <w:t xml:space="preserve">  </w:t>
            </w:r>
            <w:r w:rsidRPr="0097503E">
              <w:rPr>
                <w:rFonts w:ascii="標楷體" w:eastAsia="標楷體" w:hAnsi="標楷體" w:cs="Noto Sans Mono CJK HK"/>
                <w:color w:val="000000" w:themeColor="text1"/>
                <w:lang w:eastAsia="zh-TW"/>
              </w:rPr>
              <w:t>建立夥伴關係。</w:t>
            </w:r>
          </w:p>
        </w:tc>
      </w:tr>
      <w:tr w:rsidR="0097503E" w:rsidRPr="0097503E" w14:paraId="560DD21D" w14:textId="77777777" w:rsidTr="00424BDA">
        <w:trPr>
          <w:trHeight w:val="767"/>
        </w:trPr>
        <w:tc>
          <w:tcPr>
            <w:tcW w:w="1272" w:type="dxa"/>
          </w:tcPr>
          <w:p w14:paraId="7D38611A" w14:textId="77777777" w:rsidR="009D30BA" w:rsidRPr="0097503E" w:rsidRDefault="009D30BA" w:rsidP="00424BDA">
            <w:pPr>
              <w:spacing w:before="108"/>
              <w:ind w:left="124" w:right="109"/>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社 區 組</w:t>
            </w:r>
          </w:p>
        </w:tc>
        <w:tc>
          <w:tcPr>
            <w:tcW w:w="1275" w:type="dxa"/>
          </w:tcPr>
          <w:p w14:paraId="76F212FC" w14:textId="77777777" w:rsidR="009D30BA" w:rsidRPr="0097503E" w:rsidRDefault="009D30BA" w:rsidP="00424BDA">
            <w:pPr>
              <w:spacing w:before="108"/>
              <w:ind w:left="45"/>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家長會長</w:t>
            </w:r>
          </w:p>
        </w:tc>
        <w:tc>
          <w:tcPr>
            <w:tcW w:w="1417" w:type="dxa"/>
          </w:tcPr>
          <w:p w14:paraId="3FCF4728" w14:textId="77777777" w:rsidR="009D30BA" w:rsidRPr="0097503E" w:rsidRDefault="009D30BA" w:rsidP="00424BDA">
            <w:pPr>
              <w:spacing w:before="156"/>
              <w:ind w:left="270" w:right="255"/>
              <w:jc w:val="cente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柳怡安</w:t>
            </w:r>
          </w:p>
        </w:tc>
        <w:tc>
          <w:tcPr>
            <w:tcW w:w="5666" w:type="dxa"/>
          </w:tcPr>
          <w:p w14:paraId="0DE99BE1" w14:textId="77777777" w:rsidR="009D30BA" w:rsidRPr="0097503E" w:rsidRDefault="009D30BA" w:rsidP="00424BDA">
            <w:pPr>
              <w:spacing w:before="77" w:line="153" w:lineRule="auto"/>
              <w:ind w:left="108" w:right="101"/>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協助</w:t>
            </w:r>
            <w:r w:rsidRPr="0097503E">
              <w:rPr>
                <w:rFonts w:ascii="標楷體" w:eastAsia="標楷體" w:hAnsi="標楷體" w:cs="Noto Sans Mono CJK HK" w:hint="eastAsia"/>
                <w:color w:val="000000" w:themeColor="text1"/>
                <w:lang w:eastAsia="zh-TW"/>
              </w:rPr>
              <w:t>學校友善提供多元生理用品及推動月經平權計畫</w:t>
            </w:r>
            <w:r w:rsidRPr="0097503E">
              <w:rPr>
                <w:rFonts w:ascii="標楷體" w:eastAsia="標楷體" w:hAnsi="標楷體" w:cs="Noto Sans Mono CJK HK"/>
                <w:color w:val="000000" w:themeColor="text1"/>
                <w:lang w:eastAsia="zh-TW"/>
              </w:rPr>
              <w:t>實施及促進家庭學校間之合作關係。</w:t>
            </w:r>
          </w:p>
        </w:tc>
      </w:tr>
      <w:tr w:rsidR="0097503E" w:rsidRPr="0097503E" w14:paraId="5CA3FCF2" w14:textId="77777777" w:rsidTr="00424BDA">
        <w:trPr>
          <w:trHeight w:val="769"/>
        </w:trPr>
        <w:tc>
          <w:tcPr>
            <w:tcW w:w="1272" w:type="dxa"/>
          </w:tcPr>
          <w:p w14:paraId="6B429865" w14:textId="77777777" w:rsidR="009D30BA" w:rsidRPr="0097503E" w:rsidRDefault="009D30BA" w:rsidP="00424BDA">
            <w:pPr>
              <w:tabs>
                <w:tab w:val="left" w:pos="926"/>
              </w:tabs>
              <w:spacing w:before="18" w:line="177" w:lineRule="auto"/>
              <w:ind w:left="110" w:right="93"/>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副 主</w:t>
            </w:r>
            <w:r w:rsidRPr="0097503E">
              <w:rPr>
                <w:rFonts w:ascii="標楷體" w:eastAsia="標楷體" w:hAnsi="標楷體" w:cs="Noto Sans Mono CJK HK"/>
                <w:color w:val="000000" w:themeColor="text1"/>
                <w:spacing w:val="-24"/>
              </w:rPr>
              <w:t xml:space="preserve"> </w:t>
            </w:r>
            <w:r w:rsidRPr="0097503E">
              <w:rPr>
                <w:rFonts w:ascii="標楷體" w:eastAsia="標楷體" w:hAnsi="標楷體" w:cs="Noto Sans Mono CJK HK"/>
                <w:color w:val="000000" w:themeColor="text1"/>
                <w:spacing w:val="-17"/>
              </w:rPr>
              <w:t>任</w:t>
            </w:r>
            <w:r w:rsidRPr="0097503E">
              <w:rPr>
                <w:rFonts w:ascii="標楷體" w:eastAsia="標楷體" w:hAnsi="標楷體" w:cs="Noto Sans Mono CJK HK"/>
                <w:color w:val="000000" w:themeColor="text1"/>
              </w:rPr>
              <w:t>委</w:t>
            </w:r>
            <w:r w:rsidRPr="0097503E">
              <w:rPr>
                <w:rFonts w:ascii="標楷體" w:eastAsia="標楷體" w:hAnsi="標楷體" w:cs="Noto Sans Mono CJK HK"/>
                <w:color w:val="000000" w:themeColor="text1"/>
              </w:rPr>
              <w:tab/>
            </w:r>
            <w:r w:rsidRPr="0097503E">
              <w:rPr>
                <w:rFonts w:ascii="標楷體" w:eastAsia="標楷體" w:hAnsi="標楷體" w:cs="Noto Sans Mono CJK HK"/>
                <w:color w:val="000000" w:themeColor="text1"/>
                <w:spacing w:val="-17"/>
              </w:rPr>
              <w:t>員</w:t>
            </w:r>
          </w:p>
        </w:tc>
        <w:tc>
          <w:tcPr>
            <w:tcW w:w="1275" w:type="dxa"/>
          </w:tcPr>
          <w:p w14:paraId="74DD502D" w14:textId="77777777" w:rsidR="009D30BA" w:rsidRPr="0097503E" w:rsidRDefault="009D30BA" w:rsidP="00424BDA">
            <w:pPr>
              <w:spacing w:before="108"/>
              <w:ind w:left="45"/>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學務主任</w:t>
            </w:r>
          </w:p>
        </w:tc>
        <w:tc>
          <w:tcPr>
            <w:tcW w:w="1417" w:type="dxa"/>
          </w:tcPr>
          <w:p w14:paraId="6959C75B" w14:textId="77777777" w:rsidR="009D30BA" w:rsidRPr="0097503E" w:rsidRDefault="009D30BA" w:rsidP="00424BDA">
            <w:pPr>
              <w:spacing w:before="108"/>
              <w:ind w:left="270" w:right="255"/>
              <w:jc w:val="cente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顧書華</w:t>
            </w:r>
          </w:p>
        </w:tc>
        <w:tc>
          <w:tcPr>
            <w:tcW w:w="5666" w:type="dxa"/>
          </w:tcPr>
          <w:p w14:paraId="3441D563" w14:textId="77777777" w:rsidR="009D30BA" w:rsidRPr="0097503E" w:rsidRDefault="009D30BA" w:rsidP="00424BDA">
            <w:pPr>
              <w:spacing w:before="77" w:line="153" w:lineRule="auto"/>
              <w:ind w:left="108" w:right="101"/>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秉承校長之命，辦理</w:t>
            </w:r>
            <w:r w:rsidRPr="0097503E">
              <w:rPr>
                <w:rFonts w:ascii="標楷體" w:eastAsia="標楷體" w:hAnsi="標楷體" w:cs="Noto Sans Mono CJK HK" w:hint="eastAsia"/>
                <w:color w:val="000000" w:themeColor="text1"/>
                <w:lang w:eastAsia="zh-TW"/>
              </w:rPr>
              <w:t>學校友善提供多元生理用品及推動月經平權計畫</w:t>
            </w:r>
            <w:r w:rsidRPr="0097503E">
              <w:rPr>
                <w:rFonts w:ascii="標楷體" w:eastAsia="標楷體" w:hAnsi="標楷體" w:cs="Noto Sans Mono CJK HK"/>
                <w:color w:val="000000" w:themeColor="text1"/>
                <w:lang w:eastAsia="zh-TW"/>
              </w:rPr>
              <w:t>並推動相關業務。</w:t>
            </w:r>
          </w:p>
        </w:tc>
      </w:tr>
      <w:tr w:rsidR="0097503E" w:rsidRPr="0097503E" w14:paraId="65BF8982" w14:textId="77777777" w:rsidTr="00424BDA">
        <w:trPr>
          <w:trHeight w:val="767"/>
        </w:trPr>
        <w:tc>
          <w:tcPr>
            <w:tcW w:w="1272" w:type="dxa"/>
          </w:tcPr>
          <w:p w14:paraId="1A2BC2C8" w14:textId="77777777" w:rsidR="009D30BA" w:rsidRPr="0097503E" w:rsidRDefault="009D30BA" w:rsidP="00424BDA">
            <w:pPr>
              <w:tabs>
                <w:tab w:val="left" w:pos="926"/>
              </w:tabs>
              <w:spacing w:before="18" w:line="177" w:lineRule="auto"/>
              <w:ind w:left="110" w:right="93"/>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教 學</w:t>
            </w:r>
            <w:r w:rsidRPr="0097503E">
              <w:rPr>
                <w:rFonts w:ascii="標楷體" w:eastAsia="標楷體" w:hAnsi="標楷體" w:cs="Noto Sans Mono CJK HK"/>
                <w:color w:val="000000" w:themeColor="text1"/>
                <w:spacing w:val="-24"/>
              </w:rPr>
              <w:t xml:space="preserve"> </w:t>
            </w:r>
            <w:r w:rsidRPr="0097503E">
              <w:rPr>
                <w:rFonts w:ascii="標楷體" w:eastAsia="標楷體" w:hAnsi="標楷體" w:cs="Noto Sans Mono CJK HK"/>
                <w:color w:val="000000" w:themeColor="text1"/>
                <w:spacing w:val="-17"/>
              </w:rPr>
              <w:t>組</w:t>
            </w:r>
            <w:r w:rsidRPr="0097503E">
              <w:rPr>
                <w:rFonts w:ascii="標楷體" w:eastAsia="標楷體" w:hAnsi="標楷體" w:cs="Noto Sans Mono CJK HK"/>
                <w:color w:val="000000" w:themeColor="text1"/>
              </w:rPr>
              <w:t>委</w:t>
            </w:r>
            <w:r w:rsidRPr="0097503E">
              <w:rPr>
                <w:rFonts w:ascii="標楷體" w:eastAsia="標楷體" w:hAnsi="標楷體" w:cs="Noto Sans Mono CJK HK"/>
                <w:color w:val="000000" w:themeColor="text1"/>
              </w:rPr>
              <w:tab/>
            </w:r>
            <w:r w:rsidRPr="0097503E">
              <w:rPr>
                <w:rFonts w:ascii="標楷體" w:eastAsia="標楷體" w:hAnsi="標楷體" w:cs="Noto Sans Mono CJK HK"/>
                <w:color w:val="000000" w:themeColor="text1"/>
                <w:spacing w:val="-17"/>
              </w:rPr>
              <w:t>員</w:t>
            </w:r>
          </w:p>
        </w:tc>
        <w:tc>
          <w:tcPr>
            <w:tcW w:w="1275" w:type="dxa"/>
          </w:tcPr>
          <w:p w14:paraId="1BDC3798" w14:textId="77777777" w:rsidR="009D30BA" w:rsidRPr="0097503E" w:rsidRDefault="009D30BA" w:rsidP="00424BDA">
            <w:pPr>
              <w:spacing w:before="108"/>
              <w:ind w:left="45"/>
              <w:jc w:val="cente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教務主任</w:t>
            </w:r>
          </w:p>
        </w:tc>
        <w:tc>
          <w:tcPr>
            <w:tcW w:w="1417" w:type="dxa"/>
          </w:tcPr>
          <w:p w14:paraId="6A4D79E3" w14:textId="77777777" w:rsidR="009D30BA" w:rsidRPr="0097503E" w:rsidRDefault="009D30BA" w:rsidP="00424BDA">
            <w:pPr>
              <w:spacing w:before="108"/>
              <w:ind w:left="270" w:right="255"/>
              <w:jc w:val="cente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王菀詩</w:t>
            </w:r>
          </w:p>
        </w:tc>
        <w:tc>
          <w:tcPr>
            <w:tcW w:w="5666" w:type="dxa"/>
          </w:tcPr>
          <w:p w14:paraId="3949F818" w14:textId="77777777" w:rsidR="009D30BA" w:rsidRPr="0097503E" w:rsidRDefault="009D30BA" w:rsidP="00424BDA">
            <w:pPr>
              <w:spacing w:before="77" w:line="153" w:lineRule="auto"/>
              <w:ind w:left="108" w:right="103"/>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學校友善提供多元生理用品及推動月經平權計畫</w:t>
            </w:r>
            <w:r w:rsidRPr="0097503E">
              <w:rPr>
                <w:rFonts w:ascii="標楷體" w:eastAsia="標楷體" w:hAnsi="標楷體" w:cs="Noto Sans Mono CJK HK"/>
                <w:color w:val="000000" w:themeColor="text1"/>
                <w:lang w:eastAsia="zh-TW"/>
              </w:rPr>
              <w:t>議題融入多元課程教學，培育學生健康知能。</w:t>
            </w:r>
          </w:p>
        </w:tc>
      </w:tr>
      <w:tr w:rsidR="0097503E" w:rsidRPr="0097503E" w14:paraId="0D3E8496" w14:textId="77777777" w:rsidTr="00424BDA">
        <w:trPr>
          <w:trHeight w:val="1787"/>
        </w:trPr>
        <w:tc>
          <w:tcPr>
            <w:tcW w:w="1272" w:type="dxa"/>
          </w:tcPr>
          <w:p w14:paraId="000B2370" w14:textId="77777777" w:rsidR="009D30BA" w:rsidRPr="0097503E" w:rsidRDefault="009D30BA" w:rsidP="00424BDA">
            <w:pPr>
              <w:rPr>
                <w:rFonts w:ascii="標楷體" w:eastAsia="標楷體" w:hAnsi="標楷體" w:cs="Noto Sans Mono CJK HK"/>
                <w:b/>
                <w:color w:val="000000" w:themeColor="text1"/>
                <w:lang w:eastAsia="zh-TW"/>
              </w:rPr>
            </w:pPr>
          </w:p>
          <w:p w14:paraId="465B1FAF" w14:textId="77777777" w:rsidR="009D30BA" w:rsidRPr="0097503E" w:rsidRDefault="009D30BA" w:rsidP="00424BDA">
            <w:pPr>
              <w:ind w:right="94"/>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執行秘書</w:t>
            </w:r>
          </w:p>
        </w:tc>
        <w:tc>
          <w:tcPr>
            <w:tcW w:w="1275" w:type="dxa"/>
          </w:tcPr>
          <w:p w14:paraId="30DB458F" w14:textId="77777777" w:rsidR="009D30BA" w:rsidRPr="0097503E" w:rsidRDefault="009D30BA" w:rsidP="00424BDA">
            <w:pPr>
              <w:rPr>
                <w:rFonts w:ascii="標楷體" w:eastAsia="標楷體" w:hAnsi="標楷體" w:cs="Noto Sans Mono CJK HK"/>
                <w:b/>
                <w:color w:val="000000" w:themeColor="text1"/>
              </w:rPr>
            </w:pPr>
          </w:p>
          <w:p w14:paraId="67083CEA"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color w:val="000000" w:themeColor="text1"/>
              </w:rPr>
              <w:t>衛生組長</w:t>
            </w:r>
          </w:p>
        </w:tc>
        <w:tc>
          <w:tcPr>
            <w:tcW w:w="1417" w:type="dxa"/>
          </w:tcPr>
          <w:p w14:paraId="4215BF2A" w14:textId="77777777" w:rsidR="009D30BA" w:rsidRPr="0097503E" w:rsidRDefault="009D30BA" w:rsidP="00424BDA">
            <w:pPr>
              <w:ind w:left="270" w:right="255"/>
              <w:jc w:val="center"/>
              <w:rPr>
                <w:rFonts w:ascii="標楷體" w:eastAsia="標楷體" w:hAnsi="標楷體" w:cs="新細明體"/>
                <w:color w:val="000000" w:themeColor="text1"/>
              </w:rPr>
            </w:pPr>
          </w:p>
          <w:p w14:paraId="57538626" w14:textId="77777777" w:rsidR="009D30BA" w:rsidRPr="0097503E" w:rsidRDefault="009D30BA" w:rsidP="00424BDA">
            <w:pPr>
              <w:ind w:right="255"/>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林素芬</w:t>
            </w:r>
          </w:p>
        </w:tc>
        <w:tc>
          <w:tcPr>
            <w:tcW w:w="5666" w:type="dxa"/>
          </w:tcPr>
          <w:p w14:paraId="3A4E3C1E" w14:textId="77777777" w:rsidR="009D30BA" w:rsidRPr="0097503E" w:rsidRDefault="009D30BA" w:rsidP="00424BDA">
            <w:pPr>
              <w:spacing w:line="388" w:lineRule="exact"/>
              <w:ind w:left="108"/>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1、執行委員會決議事項。</w:t>
            </w:r>
          </w:p>
          <w:p w14:paraId="66651C58" w14:textId="77777777" w:rsidR="009D30BA" w:rsidRPr="0097503E" w:rsidRDefault="009D30BA" w:rsidP="00424BDA">
            <w:pPr>
              <w:spacing w:line="384" w:lineRule="exact"/>
              <w:ind w:left="108"/>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2、執行主任委員、副主任委員交辦事項。</w:t>
            </w:r>
          </w:p>
          <w:p w14:paraId="4FFD46D1" w14:textId="77777777" w:rsidR="009D30BA" w:rsidRPr="0097503E" w:rsidRDefault="009D30BA" w:rsidP="00424BDA">
            <w:pPr>
              <w:spacing w:line="384" w:lineRule="exact"/>
              <w:ind w:left="108"/>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3、辦理</w:t>
            </w:r>
            <w:r w:rsidRPr="0097503E">
              <w:rPr>
                <w:rFonts w:ascii="標楷體" w:eastAsia="標楷體" w:hAnsi="標楷體" w:cs="Noto Sans Mono CJK HK" w:hint="eastAsia"/>
                <w:color w:val="000000" w:themeColor="text1"/>
                <w:lang w:eastAsia="zh-TW"/>
              </w:rPr>
              <w:t>學校友善提供多元生理用品及推動月經平權計畫</w:t>
            </w:r>
            <w:r w:rsidRPr="0097503E">
              <w:rPr>
                <w:rFonts w:ascii="標楷體" w:eastAsia="標楷體" w:hAnsi="標楷體" w:cs="Noto Sans Mono CJK HK"/>
                <w:color w:val="000000" w:themeColor="text1"/>
                <w:lang w:eastAsia="zh-TW"/>
              </w:rPr>
              <w:t>活動。</w:t>
            </w:r>
          </w:p>
          <w:p w14:paraId="42929A84" w14:textId="77777777" w:rsidR="009D30BA" w:rsidRPr="0097503E" w:rsidRDefault="009D30BA" w:rsidP="00424BDA">
            <w:pPr>
              <w:spacing w:line="384" w:lineRule="exact"/>
              <w:ind w:left="108"/>
              <w:rPr>
                <w:rFonts w:ascii="標楷體" w:eastAsia="標楷體" w:hAnsi="標楷體" w:cs="Noto Sans Mono CJK HK"/>
                <w:color w:val="000000" w:themeColor="text1"/>
                <w:lang w:eastAsia="zh-TW"/>
              </w:rPr>
            </w:pPr>
          </w:p>
        </w:tc>
      </w:tr>
    </w:tbl>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417"/>
        <w:gridCol w:w="5670"/>
      </w:tblGrid>
      <w:tr w:rsidR="0097503E" w:rsidRPr="0097503E" w14:paraId="29B37BE8" w14:textId="77777777" w:rsidTr="00424BDA">
        <w:trPr>
          <w:trHeight w:val="2393"/>
        </w:trPr>
        <w:tc>
          <w:tcPr>
            <w:tcW w:w="1276" w:type="dxa"/>
          </w:tcPr>
          <w:p w14:paraId="32711EAC" w14:textId="77777777" w:rsidR="009D30BA" w:rsidRPr="0097503E" w:rsidRDefault="009D30BA" w:rsidP="00424BDA">
            <w:pPr>
              <w:rPr>
                <w:rFonts w:ascii="標楷體" w:eastAsia="標楷體" w:hAnsi="標楷體" w:cs="Noto Sans Mono CJK HK"/>
                <w:b/>
                <w:color w:val="000000" w:themeColor="text1"/>
                <w:lang w:eastAsia="zh-TW"/>
              </w:rPr>
            </w:pPr>
          </w:p>
          <w:p w14:paraId="38B27E75" w14:textId="77777777" w:rsidR="009D30BA" w:rsidRPr="0097503E" w:rsidRDefault="009D30BA" w:rsidP="00424BDA">
            <w:pPr>
              <w:rPr>
                <w:rFonts w:ascii="標楷體" w:eastAsia="標楷體" w:hAnsi="標楷體" w:cs="Noto Sans Mono CJK HK"/>
                <w:b/>
                <w:color w:val="000000" w:themeColor="text1"/>
                <w:lang w:eastAsia="zh-TW"/>
              </w:rPr>
            </w:pPr>
          </w:p>
          <w:p w14:paraId="32AA1D68" w14:textId="77777777" w:rsidR="009D30BA" w:rsidRPr="0097503E" w:rsidRDefault="009D30BA" w:rsidP="00424BDA">
            <w:pPr>
              <w:rPr>
                <w:rFonts w:ascii="標楷體" w:eastAsia="標楷體" w:hAnsi="標楷體" w:cs="Noto Sans Mono CJK HK"/>
                <w:b/>
                <w:color w:val="000000" w:themeColor="text1"/>
                <w:lang w:eastAsia="zh-TW"/>
              </w:rPr>
            </w:pPr>
          </w:p>
          <w:p w14:paraId="4336DC86"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設備</w:t>
            </w:r>
            <w:r w:rsidRPr="0097503E">
              <w:rPr>
                <w:rFonts w:ascii="標楷體" w:eastAsia="標楷體" w:hAnsi="標楷體" w:cs="新細明體" w:hint="eastAsia"/>
                <w:color w:val="000000" w:themeColor="text1"/>
                <w:spacing w:val="-17"/>
              </w:rPr>
              <w:t>組</w:t>
            </w:r>
            <w:r w:rsidRPr="0097503E">
              <w:rPr>
                <w:rFonts w:ascii="標楷體" w:eastAsia="標楷體" w:hAnsi="標楷體" w:cs="新細明體" w:hint="eastAsia"/>
                <w:color w:val="000000" w:themeColor="text1"/>
              </w:rPr>
              <w:t>委</w:t>
            </w:r>
            <w:r w:rsidRPr="0097503E">
              <w:rPr>
                <w:rFonts w:ascii="標楷體" w:eastAsia="標楷體" w:hAnsi="標楷體" w:cs="新細明體" w:hint="eastAsia"/>
                <w:color w:val="000000" w:themeColor="text1"/>
                <w:spacing w:val="-17"/>
              </w:rPr>
              <w:t>員</w:t>
            </w:r>
          </w:p>
        </w:tc>
        <w:tc>
          <w:tcPr>
            <w:tcW w:w="1276" w:type="dxa"/>
          </w:tcPr>
          <w:p w14:paraId="2AB6CDEF" w14:textId="77777777" w:rsidR="009D30BA" w:rsidRPr="0097503E" w:rsidRDefault="009D30BA" w:rsidP="00424BDA">
            <w:pPr>
              <w:rPr>
                <w:rFonts w:ascii="標楷體" w:eastAsia="標楷體" w:hAnsi="標楷體" w:cs="Noto Sans Mono CJK HK"/>
                <w:b/>
                <w:color w:val="000000" w:themeColor="text1"/>
              </w:rPr>
            </w:pPr>
          </w:p>
          <w:p w14:paraId="420707B7" w14:textId="77777777" w:rsidR="009D30BA" w:rsidRPr="0097503E" w:rsidRDefault="009D30BA" w:rsidP="00424BDA">
            <w:pPr>
              <w:rPr>
                <w:rFonts w:ascii="標楷體" w:eastAsia="標楷體" w:hAnsi="標楷體" w:cs="Noto Sans Mono CJK HK"/>
                <w:b/>
                <w:color w:val="000000" w:themeColor="text1"/>
              </w:rPr>
            </w:pPr>
          </w:p>
          <w:p w14:paraId="22BFD2AC" w14:textId="77777777" w:rsidR="009D30BA" w:rsidRPr="0097503E" w:rsidRDefault="009D30BA" w:rsidP="00424BDA">
            <w:pPr>
              <w:rPr>
                <w:rFonts w:ascii="標楷體" w:eastAsia="標楷體" w:hAnsi="標楷體" w:cs="Noto Sans Mono CJK HK"/>
                <w:b/>
                <w:color w:val="000000" w:themeColor="text1"/>
              </w:rPr>
            </w:pPr>
          </w:p>
          <w:p w14:paraId="3401C622"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總務主任</w:t>
            </w:r>
          </w:p>
        </w:tc>
        <w:tc>
          <w:tcPr>
            <w:tcW w:w="1417" w:type="dxa"/>
          </w:tcPr>
          <w:p w14:paraId="431AE24A"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周珮琪</w:t>
            </w:r>
          </w:p>
        </w:tc>
        <w:tc>
          <w:tcPr>
            <w:tcW w:w="5670" w:type="dxa"/>
          </w:tcPr>
          <w:p w14:paraId="796805D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1</w:t>
            </w:r>
            <w:r w:rsidRPr="0097503E">
              <w:rPr>
                <w:rFonts w:ascii="標楷體" w:eastAsia="標楷體" w:hAnsi="標楷體" w:cs="新細明體" w:hint="eastAsia"/>
                <w:color w:val="000000" w:themeColor="text1"/>
                <w:lang w:eastAsia="zh-TW"/>
              </w:rPr>
              <w:t>、提供完善的月經教育教學器材管理。</w:t>
            </w:r>
          </w:p>
          <w:p w14:paraId="26B5554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4</w:t>
            </w:r>
            <w:r w:rsidRPr="0097503E">
              <w:rPr>
                <w:rFonts w:ascii="標楷體" w:eastAsia="標楷體" w:hAnsi="標楷體" w:cs="新細明體" w:hint="eastAsia"/>
                <w:color w:val="000000" w:themeColor="text1"/>
                <w:lang w:eastAsia="zh-TW"/>
              </w:rPr>
              <w:t>、教具室月經平權教學資料補充與管理。</w:t>
            </w:r>
          </w:p>
          <w:p w14:paraId="1595AA50"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6</w:t>
            </w:r>
            <w:r w:rsidRPr="0097503E">
              <w:rPr>
                <w:rFonts w:ascii="標楷體" w:eastAsia="標楷體" w:hAnsi="標楷體" w:cs="新細明體" w:hint="eastAsia"/>
                <w:color w:val="000000" w:themeColor="text1"/>
                <w:lang w:eastAsia="zh-TW"/>
              </w:rPr>
              <w:t>、學校月經教育器材之準備</w:t>
            </w:r>
            <w:r w:rsidRPr="0097503E">
              <w:rPr>
                <w:rFonts w:ascii="標楷體" w:eastAsia="標楷體" w:hAnsi="標楷體" w:cs="Noto Sans Mono CJK HK"/>
                <w:color w:val="000000" w:themeColor="text1"/>
                <w:lang w:eastAsia="zh-TW"/>
              </w:rPr>
              <w:t xml:space="preserve"> (</w:t>
            </w:r>
            <w:r w:rsidRPr="0097503E">
              <w:rPr>
                <w:rFonts w:ascii="標楷體" w:eastAsia="標楷體" w:hAnsi="標楷體" w:cs="新細明體" w:hint="eastAsia"/>
                <w:color w:val="000000" w:themeColor="text1"/>
                <w:lang w:eastAsia="zh-TW"/>
              </w:rPr>
              <w:t>如保存衛生用品設備維護及修繕</w:t>
            </w:r>
            <w:r w:rsidRPr="0097503E">
              <w:rPr>
                <w:rFonts w:ascii="標楷體" w:eastAsia="標楷體" w:hAnsi="標楷體" w:cs="Noto Sans Mono CJK HK"/>
                <w:color w:val="000000" w:themeColor="text1"/>
                <w:lang w:eastAsia="zh-TW"/>
              </w:rPr>
              <w:t>…</w:t>
            </w:r>
            <w:r w:rsidRPr="0097503E">
              <w:rPr>
                <w:rFonts w:ascii="標楷體" w:eastAsia="標楷體" w:hAnsi="標楷體" w:cs="新細明體" w:hint="eastAsia"/>
                <w:color w:val="000000" w:themeColor="text1"/>
                <w:lang w:eastAsia="zh-TW"/>
              </w:rPr>
              <w:t>等</w:t>
            </w:r>
            <w:r w:rsidRPr="0097503E">
              <w:rPr>
                <w:rFonts w:ascii="標楷體" w:eastAsia="標楷體" w:hAnsi="標楷體" w:cs="Noto Sans Mono CJK HK"/>
                <w:color w:val="000000" w:themeColor="text1"/>
                <w:lang w:eastAsia="zh-TW"/>
              </w:rPr>
              <w:t>)</w:t>
            </w:r>
          </w:p>
        </w:tc>
      </w:tr>
      <w:tr w:rsidR="0097503E" w:rsidRPr="0097503E" w14:paraId="030CDD45" w14:textId="77777777" w:rsidTr="00424BDA">
        <w:trPr>
          <w:trHeight w:val="916"/>
        </w:trPr>
        <w:tc>
          <w:tcPr>
            <w:tcW w:w="1276" w:type="dxa"/>
          </w:tcPr>
          <w:p w14:paraId="65A539A3" w14:textId="77777777" w:rsidR="009D30BA" w:rsidRPr="0097503E" w:rsidRDefault="009D30BA" w:rsidP="00424BDA">
            <w:pPr>
              <w:rPr>
                <w:rFonts w:ascii="標楷體" w:eastAsia="標楷體" w:hAnsi="標楷體" w:cs="Noto Sans Mono CJK HK"/>
                <w:b/>
                <w:color w:val="000000" w:themeColor="text1"/>
                <w:lang w:eastAsia="zh-TW"/>
              </w:rPr>
            </w:pPr>
          </w:p>
          <w:p w14:paraId="0EA11190"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輔導</w:t>
            </w:r>
            <w:r w:rsidRPr="0097503E">
              <w:rPr>
                <w:rFonts w:ascii="標楷體" w:eastAsia="標楷體" w:hAnsi="標楷體" w:cs="新細明體" w:hint="eastAsia"/>
                <w:color w:val="000000" w:themeColor="text1"/>
                <w:spacing w:val="-17"/>
              </w:rPr>
              <w:t>組</w:t>
            </w:r>
            <w:r w:rsidRPr="0097503E">
              <w:rPr>
                <w:rFonts w:ascii="標楷體" w:eastAsia="標楷體" w:hAnsi="標楷體" w:cs="新細明體" w:hint="eastAsia"/>
                <w:color w:val="000000" w:themeColor="text1"/>
              </w:rPr>
              <w:t>委</w:t>
            </w:r>
            <w:r w:rsidRPr="0097503E">
              <w:rPr>
                <w:rFonts w:ascii="標楷體" w:eastAsia="標楷體" w:hAnsi="標楷體" w:cs="新細明體" w:hint="eastAsia"/>
                <w:color w:val="000000" w:themeColor="text1"/>
                <w:spacing w:val="-17"/>
              </w:rPr>
              <w:t>員</w:t>
            </w:r>
          </w:p>
        </w:tc>
        <w:tc>
          <w:tcPr>
            <w:tcW w:w="1276" w:type="dxa"/>
          </w:tcPr>
          <w:p w14:paraId="542B71A4" w14:textId="77777777" w:rsidR="009D30BA" w:rsidRPr="0097503E" w:rsidRDefault="009D30BA" w:rsidP="00424BDA">
            <w:pPr>
              <w:rPr>
                <w:rFonts w:ascii="標楷體" w:eastAsia="標楷體" w:hAnsi="標楷體" w:cs="Noto Sans Mono CJK HK"/>
                <w:b/>
                <w:color w:val="000000" w:themeColor="text1"/>
              </w:rPr>
            </w:pPr>
          </w:p>
          <w:p w14:paraId="21B3807D"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輔導主任</w:t>
            </w:r>
          </w:p>
        </w:tc>
        <w:tc>
          <w:tcPr>
            <w:tcW w:w="1417" w:type="dxa"/>
          </w:tcPr>
          <w:p w14:paraId="7E550210" w14:textId="77777777" w:rsidR="009D30BA" w:rsidRPr="0097503E" w:rsidRDefault="009D30BA" w:rsidP="00424BDA">
            <w:pPr>
              <w:rPr>
                <w:rFonts w:ascii="標楷體" w:eastAsia="標楷體" w:hAnsi="標楷體" w:cs="Noto Sans Mono CJK HK"/>
                <w:b/>
                <w:color w:val="000000" w:themeColor="text1"/>
              </w:rPr>
            </w:pPr>
          </w:p>
          <w:p w14:paraId="1E3D2B08"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陳正賢</w:t>
            </w:r>
          </w:p>
        </w:tc>
        <w:tc>
          <w:tcPr>
            <w:tcW w:w="5670" w:type="dxa"/>
          </w:tcPr>
          <w:p w14:paraId="2BA89844"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1</w:t>
            </w:r>
            <w:r w:rsidRPr="0097503E">
              <w:rPr>
                <w:rFonts w:ascii="標楷體" w:eastAsia="標楷體" w:hAnsi="標楷體" w:cs="新細明體" w:hint="eastAsia"/>
                <w:color w:val="000000" w:themeColor="text1"/>
                <w:lang w:eastAsia="zh-TW"/>
              </w:rPr>
              <w:t>、聯絡社區資源，促進學校友善提供多元生理用品及推動月經平權計畫工作之推展。</w:t>
            </w:r>
          </w:p>
          <w:p w14:paraId="7DE631AE"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2</w:t>
            </w:r>
            <w:r w:rsidRPr="0097503E">
              <w:rPr>
                <w:rFonts w:ascii="標楷體" w:eastAsia="標楷體" w:hAnsi="標楷體" w:cs="新細明體" w:hint="eastAsia"/>
                <w:color w:val="000000" w:themeColor="text1"/>
                <w:lang w:eastAsia="zh-TW"/>
              </w:rPr>
              <w:t>、提供完善的家長後勤支援，俾利各項工作推動。</w:t>
            </w:r>
          </w:p>
        </w:tc>
      </w:tr>
      <w:tr w:rsidR="0097503E" w:rsidRPr="0097503E" w14:paraId="1767D621" w14:textId="77777777" w:rsidTr="00424BDA">
        <w:trPr>
          <w:trHeight w:val="1042"/>
        </w:trPr>
        <w:tc>
          <w:tcPr>
            <w:tcW w:w="1276" w:type="dxa"/>
          </w:tcPr>
          <w:p w14:paraId="1F9159B0" w14:textId="77777777" w:rsidR="009D30BA" w:rsidRPr="0097503E" w:rsidRDefault="009D30BA" w:rsidP="00424BDA">
            <w:pPr>
              <w:rPr>
                <w:rFonts w:ascii="標楷體" w:eastAsia="標楷體" w:hAnsi="標楷體" w:cs="Noto Sans Mono CJK HK"/>
                <w:b/>
                <w:color w:val="000000" w:themeColor="text1"/>
                <w:lang w:eastAsia="zh-TW"/>
              </w:rPr>
            </w:pPr>
          </w:p>
          <w:p w14:paraId="262A8291"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醫護</w:t>
            </w:r>
            <w:r w:rsidRPr="0097503E">
              <w:rPr>
                <w:rFonts w:ascii="標楷體" w:eastAsia="標楷體" w:hAnsi="標楷體" w:cs="新細明體" w:hint="eastAsia"/>
                <w:color w:val="000000" w:themeColor="text1"/>
                <w:spacing w:val="-17"/>
              </w:rPr>
              <w:t>組</w:t>
            </w:r>
            <w:r w:rsidRPr="0097503E">
              <w:rPr>
                <w:rFonts w:ascii="標楷體" w:eastAsia="標楷體" w:hAnsi="標楷體" w:cs="新細明體" w:hint="eastAsia"/>
                <w:color w:val="000000" w:themeColor="text1"/>
              </w:rPr>
              <w:t>委</w:t>
            </w:r>
            <w:r w:rsidRPr="0097503E">
              <w:rPr>
                <w:rFonts w:ascii="標楷體" w:eastAsia="標楷體" w:hAnsi="標楷體" w:cs="新細明體" w:hint="eastAsia"/>
                <w:color w:val="000000" w:themeColor="text1"/>
                <w:spacing w:val="-17"/>
              </w:rPr>
              <w:t>員</w:t>
            </w:r>
          </w:p>
        </w:tc>
        <w:tc>
          <w:tcPr>
            <w:tcW w:w="1276" w:type="dxa"/>
          </w:tcPr>
          <w:p w14:paraId="47DFC60C" w14:textId="77777777" w:rsidR="009D30BA" w:rsidRPr="0097503E" w:rsidRDefault="009D30BA" w:rsidP="00424BDA">
            <w:pPr>
              <w:rPr>
                <w:rFonts w:ascii="標楷體" w:eastAsia="標楷體" w:hAnsi="標楷體" w:cs="Noto Sans Mono CJK HK"/>
                <w:color w:val="000000" w:themeColor="text1"/>
              </w:rPr>
            </w:pPr>
          </w:p>
          <w:p w14:paraId="6EBD9E3C"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護</w:t>
            </w:r>
            <w:r w:rsidRPr="0097503E">
              <w:rPr>
                <w:rFonts w:ascii="標楷體" w:eastAsia="標楷體" w:hAnsi="標楷體" w:cs="Noto Sans Mono CJK HK"/>
                <w:color w:val="000000" w:themeColor="text1"/>
              </w:rPr>
              <w:t xml:space="preserve"> </w:t>
            </w:r>
            <w:r w:rsidRPr="0097503E">
              <w:rPr>
                <w:rFonts w:ascii="標楷體" w:eastAsia="標楷體" w:hAnsi="標楷體" w:cs="新細明體" w:hint="eastAsia"/>
                <w:color w:val="000000" w:themeColor="text1"/>
              </w:rPr>
              <w:t>理</w:t>
            </w:r>
            <w:r w:rsidRPr="0097503E">
              <w:rPr>
                <w:rFonts w:ascii="標楷體" w:eastAsia="標楷體" w:hAnsi="標楷體" w:cs="Noto Sans Mono CJK HK"/>
                <w:color w:val="000000" w:themeColor="text1"/>
              </w:rPr>
              <w:t xml:space="preserve"> </w:t>
            </w:r>
            <w:r w:rsidRPr="0097503E">
              <w:rPr>
                <w:rFonts w:ascii="標楷體" w:eastAsia="標楷體" w:hAnsi="標楷體" w:cs="新細明體" w:hint="eastAsia"/>
                <w:color w:val="000000" w:themeColor="text1"/>
              </w:rPr>
              <w:t>師</w:t>
            </w:r>
          </w:p>
        </w:tc>
        <w:tc>
          <w:tcPr>
            <w:tcW w:w="1417" w:type="dxa"/>
          </w:tcPr>
          <w:p w14:paraId="7B6C68DE" w14:textId="77777777" w:rsidR="009D30BA" w:rsidRPr="0097503E" w:rsidRDefault="009D30BA" w:rsidP="00424BDA">
            <w:pPr>
              <w:rPr>
                <w:rFonts w:ascii="標楷體" w:eastAsia="標楷體" w:hAnsi="標楷體" w:cs="Noto Sans Mono CJK HK"/>
                <w:color w:val="000000" w:themeColor="text1"/>
              </w:rPr>
            </w:pPr>
          </w:p>
          <w:p w14:paraId="08FFFD45"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宋明女</w:t>
            </w:r>
          </w:p>
          <w:p w14:paraId="5FA3F3D7" w14:textId="77777777" w:rsidR="009D30BA" w:rsidRPr="0097503E" w:rsidRDefault="009D30BA" w:rsidP="00424BDA">
            <w:pPr>
              <w:rPr>
                <w:rFonts w:ascii="標楷體" w:eastAsia="標楷體" w:hAnsi="標楷體" w:cs="Noto Sans Mono CJK HK"/>
                <w:color w:val="000000" w:themeColor="text1"/>
              </w:rPr>
            </w:pPr>
          </w:p>
        </w:tc>
        <w:tc>
          <w:tcPr>
            <w:tcW w:w="5670" w:type="dxa"/>
          </w:tcPr>
          <w:p w14:paraId="2FCE6CA7"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1</w:t>
            </w:r>
            <w:r w:rsidRPr="0097503E">
              <w:rPr>
                <w:rFonts w:ascii="標楷體" w:eastAsia="標楷體" w:hAnsi="標楷體" w:cs="新細明體" w:hint="eastAsia"/>
                <w:color w:val="000000" w:themeColor="text1"/>
                <w:lang w:eastAsia="zh-TW"/>
              </w:rPr>
              <w:t>、負責學校友善提供多元生理用品。</w:t>
            </w:r>
          </w:p>
          <w:p w14:paraId="1D2B0B93"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t>2</w:t>
            </w:r>
            <w:r w:rsidRPr="0097503E">
              <w:rPr>
                <w:rFonts w:ascii="標楷體" w:eastAsia="標楷體" w:hAnsi="標楷體" w:cs="新細明體" w:hint="eastAsia"/>
                <w:color w:val="000000" w:themeColor="text1"/>
                <w:lang w:eastAsia="zh-TW"/>
              </w:rPr>
              <w:t>、協助辦理學校友善提供多元生理用品及推動月經平權計畫有關工作。</w:t>
            </w:r>
          </w:p>
        </w:tc>
      </w:tr>
      <w:tr w:rsidR="0097503E" w:rsidRPr="0097503E" w14:paraId="77BFC830" w14:textId="77777777" w:rsidTr="00424BDA">
        <w:trPr>
          <w:trHeight w:val="1411"/>
        </w:trPr>
        <w:tc>
          <w:tcPr>
            <w:tcW w:w="1276" w:type="dxa"/>
          </w:tcPr>
          <w:p w14:paraId="058E6DA8" w14:textId="77777777" w:rsidR="009D30BA" w:rsidRPr="0097503E" w:rsidRDefault="009D30BA" w:rsidP="00424BDA">
            <w:pPr>
              <w:rPr>
                <w:rFonts w:ascii="標楷體" w:eastAsia="標楷體" w:hAnsi="標楷體" w:cs="Noto Sans Mono CJK HK"/>
                <w:b/>
                <w:color w:val="000000" w:themeColor="text1"/>
                <w:lang w:eastAsia="zh-TW"/>
              </w:rPr>
            </w:pPr>
          </w:p>
        </w:tc>
        <w:tc>
          <w:tcPr>
            <w:tcW w:w="1276" w:type="dxa"/>
          </w:tcPr>
          <w:p w14:paraId="44118C50"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新細明體" w:hint="eastAsia"/>
                <w:color w:val="000000" w:themeColor="text1"/>
              </w:rPr>
              <w:t>班級導師</w:t>
            </w:r>
          </w:p>
        </w:tc>
        <w:tc>
          <w:tcPr>
            <w:tcW w:w="1417" w:type="dxa"/>
          </w:tcPr>
          <w:p w14:paraId="7040C16F"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涂佩儀</w:t>
            </w:r>
          </w:p>
          <w:p w14:paraId="7F49C07F"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張淑芳</w:t>
            </w:r>
          </w:p>
          <w:p w14:paraId="4B6ACE0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鄭如君</w:t>
            </w:r>
          </w:p>
          <w:p w14:paraId="5B6EF986"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周家榆</w:t>
            </w:r>
          </w:p>
          <w:p w14:paraId="4B6763BE"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黃麗玲</w:t>
            </w:r>
          </w:p>
          <w:p w14:paraId="586A569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劉美惠</w:t>
            </w:r>
          </w:p>
          <w:p w14:paraId="02891EFA"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陳秀霙</w:t>
            </w:r>
          </w:p>
          <w:p w14:paraId="617605CE"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黃靖淑</w:t>
            </w:r>
          </w:p>
          <w:p w14:paraId="07C99765"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lastRenderedPageBreak/>
              <w:t>王美惠</w:t>
            </w:r>
          </w:p>
          <w:p w14:paraId="5BC1A2DB"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廖芳美</w:t>
            </w:r>
          </w:p>
          <w:p w14:paraId="2E9188FF"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倪佳慧</w:t>
            </w:r>
          </w:p>
          <w:p w14:paraId="20416585"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李曉玫</w:t>
            </w:r>
          </w:p>
          <w:p w14:paraId="07E072B7"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劉一敏</w:t>
            </w:r>
          </w:p>
          <w:p w14:paraId="489D9053"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陳麗巧</w:t>
            </w:r>
          </w:p>
          <w:p w14:paraId="5FB6A2AE"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徐瑞恭</w:t>
            </w:r>
          </w:p>
        </w:tc>
        <w:tc>
          <w:tcPr>
            <w:tcW w:w="5670" w:type="dxa"/>
          </w:tcPr>
          <w:p w14:paraId="7C8BE7F1"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color w:val="000000" w:themeColor="text1"/>
                <w:lang w:eastAsia="zh-TW"/>
              </w:rPr>
              <w:lastRenderedPageBreak/>
              <w:t>1</w:t>
            </w:r>
            <w:r w:rsidRPr="0097503E">
              <w:rPr>
                <w:rFonts w:ascii="標楷體" w:eastAsia="標楷體" w:hAnsi="標楷體" w:cs="新細明體" w:hint="eastAsia"/>
                <w:color w:val="000000" w:themeColor="text1"/>
                <w:lang w:eastAsia="zh-TW"/>
              </w:rPr>
              <w:t>、落實執行學校友善提供多元生理用品及推動月經平權計畫實施及促進家庭學校間之合作關係。。</w:t>
            </w:r>
          </w:p>
          <w:p w14:paraId="1E4DF69F" w14:textId="77777777" w:rsidR="009D30BA" w:rsidRPr="0097503E" w:rsidRDefault="009D30BA" w:rsidP="00424BDA">
            <w:pPr>
              <w:rPr>
                <w:rFonts w:ascii="標楷體" w:eastAsia="標楷體" w:hAnsi="標楷體" w:cs="Noto Sans Mono CJK HK"/>
                <w:color w:val="000000" w:themeColor="text1"/>
                <w:lang w:eastAsia="zh-TW"/>
              </w:rPr>
            </w:pPr>
          </w:p>
          <w:p w14:paraId="2FFB052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Noto Sans Mono CJK HK" w:hint="eastAsia"/>
                <w:color w:val="000000" w:themeColor="text1"/>
                <w:lang w:eastAsia="zh-TW"/>
              </w:rPr>
              <w:t>2</w:t>
            </w:r>
            <w:r w:rsidRPr="0097503E">
              <w:rPr>
                <w:rFonts w:ascii="標楷體" w:eastAsia="標楷體" w:hAnsi="標楷體" w:cs="新細明體" w:hint="eastAsia"/>
                <w:color w:val="000000" w:themeColor="text1"/>
                <w:lang w:eastAsia="zh-TW"/>
              </w:rPr>
              <w:t>、推動協助學校友善提供多元生理用品及推動月經平權計畫實施及促進家庭學校間之活動。</w:t>
            </w:r>
          </w:p>
          <w:p w14:paraId="4C01AFBD"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新細明體" w:hint="eastAsia"/>
                <w:color w:val="000000" w:themeColor="text1"/>
                <w:lang w:eastAsia="zh-TW"/>
              </w:rPr>
              <w:t>合作關係。</w:t>
            </w:r>
          </w:p>
        </w:tc>
      </w:tr>
      <w:tr w:rsidR="0097503E" w:rsidRPr="0097503E" w14:paraId="08713010" w14:textId="77777777" w:rsidTr="00424BDA">
        <w:trPr>
          <w:trHeight w:val="603"/>
        </w:trPr>
        <w:tc>
          <w:tcPr>
            <w:tcW w:w="1276" w:type="dxa"/>
          </w:tcPr>
          <w:p w14:paraId="136FD42C" w14:textId="77777777" w:rsidR="009D30BA" w:rsidRPr="0097503E" w:rsidRDefault="009D30BA" w:rsidP="00424BDA">
            <w:pPr>
              <w:rPr>
                <w:rFonts w:ascii="標楷體" w:eastAsia="標楷體" w:hAnsi="標楷體" w:cs="Noto Sans Mono CJK HK"/>
                <w:b/>
                <w:color w:val="000000" w:themeColor="text1"/>
              </w:rPr>
            </w:pPr>
            <w:r w:rsidRPr="0097503E">
              <w:rPr>
                <w:rFonts w:ascii="標楷體" w:eastAsia="標楷體" w:hAnsi="標楷體" w:cs="新細明體" w:hint="eastAsia"/>
                <w:color w:val="000000" w:themeColor="text1"/>
              </w:rPr>
              <w:lastRenderedPageBreak/>
              <w:t>學</w:t>
            </w:r>
            <w:r w:rsidRPr="0097503E">
              <w:rPr>
                <w:rFonts w:ascii="標楷體" w:eastAsia="標楷體" w:hAnsi="標楷體" w:cs="Noto Sans Mono CJK HK"/>
                <w:color w:val="000000" w:themeColor="text1"/>
              </w:rPr>
              <w:t xml:space="preserve"> </w:t>
            </w:r>
            <w:r w:rsidRPr="0097503E">
              <w:rPr>
                <w:rFonts w:ascii="標楷體" w:eastAsia="標楷體" w:hAnsi="標楷體" w:cs="新細明體" w:hint="eastAsia"/>
                <w:color w:val="000000" w:themeColor="text1"/>
              </w:rPr>
              <w:t>生</w:t>
            </w:r>
            <w:r w:rsidRPr="0097503E">
              <w:rPr>
                <w:rFonts w:ascii="標楷體" w:eastAsia="標楷體" w:hAnsi="標楷體" w:cs="Noto Sans Mono CJK HK"/>
                <w:color w:val="000000" w:themeColor="text1"/>
              </w:rPr>
              <w:t xml:space="preserve"> </w:t>
            </w:r>
            <w:r w:rsidRPr="0097503E">
              <w:rPr>
                <w:rFonts w:ascii="標楷體" w:eastAsia="標楷體" w:hAnsi="標楷體" w:cs="新細明體" w:hint="eastAsia"/>
                <w:color w:val="000000" w:themeColor="text1"/>
              </w:rPr>
              <w:t>組</w:t>
            </w:r>
          </w:p>
        </w:tc>
        <w:tc>
          <w:tcPr>
            <w:tcW w:w="1276" w:type="dxa"/>
          </w:tcPr>
          <w:p w14:paraId="442B63D7" w14:textId="77777777" w:rsidR="009D30BA" w:rsidRPr="0097503E" w:rsidRDefault="009D30BA" w:rsidP="00424BDA">
            <w:pPr>
              <w:rPr>
                <w:rFonts w:ascii="標楷體" w:eastAsia="標楷體" w:hAnsi="標楷體" w:cs="新細明體"/>
                <w:color w:val="000000" w:themeColor="text1"/>
              </w:rPr>
            </w:pPr>
            <w:r w:rsidRPr="0097503E">
              <w:rPr>
                <w:rFonts w:ascii="標楷體" w:eastAsia="標楷體" w:hAnsi="標楷體" w:cs="新細明體" w:hint="eastAsia"/>
                <w:color w:val="000000" w:themeColor="text1"/>
              </w:rPr>
              <w:t>學</w:t>
            </w:r>
            <w:r w:rsidRPr="0097503E">
              <w:rPr>
                <w:rFonts w:ascii="標楷體" w:eastAsia="標楷體" w:hAnsi="標楷體" w:cs="Noto Sans Mono CJK HK"/>
                <w:color w:val="000000" w:themeColor="text1"/>
              </w:rPr>
              <w:t xml:space="preserve"> </w:t>
            </w:r>
            <w:r w:rsidRPr="0097503E">
              <w:rPr>
                <w:rFonts w:ascii="標楷體" w:eastAsia="標楷體" w:hAnsi="標楷體" w:cs="新細明體" w:hint="eastAsia"/>
                <w:color w:val="000000" w:themeColor="text1"/>
              </w:rPr>
              <w:t>生</w:t>
            </w:r>
            <w:r w:rsidRPr="0097503E">
              <w:rPr>
                <w:rFonts w:ascii="標楷體" w:eastAsia="標楷體" w:hAnsi="標楷體" w:cs="Noto Sans Mono CJK HK"/>
                <w:color w:val="000000" w:themeColor="text1"/>
                <w:spacing w:val="-20"/>
              </w:rPr>
              <w:t xml:space="preserve"> </w:t>
            </w:r>
            <w:r w:rsidRPr="0097503E">
              <w:rPr>
                <w:rFonts w:ascii="標楷體" w:eastAsia="標楷體" w:hAnsi="標楷體" w:cs="新細明體" w:hint="eastAsia"/>
                <w:color w:val="000000" w:themeColor="text1"/>
                <w:spacing w:val="-18"/>
              </w:rPr>
              <w:t>代表</w:t>
            </w:r>
          </w:p>
        </w:tc>
        <w:tc>
          <w:tcPr>
            <w:tcW w:w="1417" w:type="dxa"/>
          </w:tcPr>
          <w:p w14:paraId="4FA2105D" w14:textId="77777777" w:rsidR="009D30BA" w:rsidRPr="0097503E" w:rsidRDefault="009D30BA" w:rsidP="00424BDA">
            <w:pPr>
              <w:rPr>
                <w:rFonts w:ascii="標楷體" w:eastAsia="標楷體" w:hAnsi="標楷體" w:cs="Noto Sans Mono CJK HK"/>
                <w:color w:val="000000" w:themeColor="text1"/>
              </w:rPr>
            </w:pPr>
            <w:r w:rsidRPr="0097503E">
              <w:rPr>
                <w:rFonts w:ascii="標楷體" w:eastAsia="標楷體" w:hAnsi="標楷體" w:cs="Noto Sans Mono CJK HK" w:hint="eastAsia"/>
                <w:color w:val="000000" w:themeColor="text1"/>
              </w:rPr>
              <w:t>賴音琦</w:t>
            </w:r>
          </w:p>
        </w:tc>
        <w:tc>
          <w:tcPr>
            <w:tcW w:w="5670" w:type="dxa"/>
          </w:tcPr>
          <w:p w14:paraId="175A90C9" w14:textId="77777777" w:rsidR="009D30BA" w:rsidRPr="0097503E" w:rsidRDefault="009D30BA" w:rsidP="00424BDA">
            <w:pPr>
              <w:rPr>
                <w:rFonts w:ascii="標楷體" w:eastAsia="標楷體" w:hAnsi="標楷體" w:cs="Noto Sans Mono CJK HK"/>
                <w:color w:val="000000" w:themeColor="text1"/>
                <w:lang w:eastAsia="zh-TW"/>
              </w:rPr>
            </w:pPr>
            <w:r w:rsidRPr="0097503E">
              <w:rPr>
                <w:rFonts w:ascii="標楷體" w:eastAsia="標楷體" w:hAnsi="標楷體" w:cs="新細明體" w:hint="eastAsia"/>
                <w:color w:val="000000" w:themeColor="text1"/>
                <w:lang w:eastAsia="zh-TW"/>
              </w:rPr>
              <w:t>協助推動月經平權議題，落實自主健康管理、實踐健康生活。</w:t>
            </w:r>
          </w:p>
        </w:tc>
      </w:tr>
    </w:tbl>
    <w:p w14:paraId="794D7C66" w14:textId="77777777" w:rsidR="009D30BA" w:rsidRPr="0097503E" w:rsidRDefault="009D30BA" w:rsidP="009D30BA">
      <w:pPr>
        <w:rPr>
          <w:rFonts w:ascii="Calibri" w:hAnsi="Calibri"/>
          <w:color w:val="000000" w:themeColor="text1"/>
          <w:sz w:val="28"/>
          <w:szCs w:val="28"/>
        </w:rPr>
      </w:pPr>
    </w:p>
    <w:p w14:paraId="2CAA43CD" w14:textId="77777777" w:rsidR="009D30BA" w:rsidRPr="0097503E" w:rsidRDefault="009D30BA" w:rsidP="009D30BA">
      <w:pPr>
        <w:rPr>
          <w:rFonts w:ascii="標楷體" w:eastAsia="標楷體" w:hAnsi="標楷體"/>
          <w:color w:val="000000" w:themeColor="text1"/>
          <w:sz w:val="32"/>
          <w:szCs w:val="32"/>
        </w:rPr>
      </w:pPr>
      <w:r w:rsidRPr="0097503E">
        <w:rPr>
          <w:rFonts w:ascii="標楷體" w:eastAsia="標楷體" w:hAnsi="標楷體" w:hint="eastAsia"/>
          <w:color w:val="000000" w:themeColor="text1"/>
          <w:sz w:val="32"/>
          <w:szCs w:val="32"/>
        </w:rPr>
        <w:t>玖、本計畫經校務會議通過後實施。</w:t>
      </w:r>
    </w:p>
    <w:p w14:paraId="2A4C875E" w14:textId="77777777" w:rsidR="009D30BA" w:rsidRPr="0097503E" w:rsidRDefault="009D30BA">
      <w:pPr>
        <w:rPr>
          <w:color w:val="000000" w:themeColor="text1"/>
        </w:rPr>
      </w:pPr>
    </w:p>
    <w:sectPr w:rsidR="009D30BA" w:rsidRPr="0097503E" w:rsidSect="009D30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92F0" w14:textId="77777777" w:rsidR="004D41F0" w:rsidRDefault="004D41F0" w:rsidP="006A1EB5">
      <w:r>
        <w:separator/>
      </w:r>
    </w:p>
  </w:endnote>
  <w:endnote w:type="continuationSeparator" w:id="0">
    <w:p w14:paraId="2F215A98" w14:textId="77777777" w:rsidR="004D41F0" w:rsidRDefault="004D41F0" w:rsidP="006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Noto Sans Mono CJK H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6D91" w14:textId="77777777" w:rsidR="004D41F0" w:rsidRDefault="004D41F0" w:rsidP="006A1EB5">
      <w:r>
        <w:separator/>
      </w:r>
    </w:p>
  </w:footnote>
  <w:footnote w:type="continuationSeparator" w:id="0">
    <w:p w14:paraId="334BBBBC" w14:textId="77777777" w:rsidR="004D41F0" w:rsidRDefault="004D41F0" w:rsidP="006A1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5417"/>
    <w:multiLevelType w:val="hybridMultilevel"/>
    <w:tmpl w:val="6BE48950"/>
    <w:lvl w:ilvl="0" w:tplc="8EEA4C24">
      <w:start w:val="1"/>
      <w:numFmt w:val="ideographLegalTradition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0186411"/>
    <w:multiLevelType w:val="hybridMultilevel"/>
    <w:tmpl w:val="E46A68A4"/>
    <w:lvl w:ilvl="0" w:tplc="0409000F">
      <w:start w:val="1"/>
      <w:numFmt w:val="decimal"/>
      <w:lvlText w:val="%1."/>
      <w:lvlJc w:val="left"/>
      <w:pPr>
        <w:ind w:left="1432" w:hanging="480"/>
      </w:pPr>
      <w:rPr>
        <w:rFonts w:hint="eastAsia"/>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2" w15:restartNumberingAfterBreak="0">
    <w:nsid w:val="5C544913"/>
    <w:multiLevelType w:val="hybridMultilevel"/>
    <w:tmpl w:val="D3E4927E"/>
    <w:lvl w:ilvl="0" w:tplc="029A0F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CA542D"/>
    <w:multiLevelType w:val="hybridMultilevel"/>
    <w:tmpl w:val="DEEEDB00"/>
    <w:lvl w:ilvl="0" w:tplc="D35C053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6D9672F8"/>
    <w:multiLevelType w:val="hybridMultilevel"/>
    <w:tmpl w:val="3C7A9E7C"/>
    <w:lvl w:ilvl="0" w:tplc="A404A0EE">
      <w:start w:val="1"/>
      <w:numFmt w:val="decimal"/>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0122AB"/>
    <w:multiLevelType w:val="hybridMultilevel"/>
    <w:tmpl w:val="CD06F950"/>
    <w:lvl w:ilvl="0" w:tplc="0BC83F5A">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3C"/>
    <w:rsid w:val="000261A1"/>
    <w:rsid w:val="00085623"/>
    <w:rsid w:val="000B7F37"/>
    <w:rsid w:val="001A42DE"/>
    <w:rsid w:val="00206A0A"/>
    <w:rsid w:val="00250C17"/>
    <w:rsid w:val="002C7F4C"/>
    <w:rsid w:val="002F4D84"/>
    <w:rsid w:val="003412A1"/>
    <w:rsid w:val="003A739C"/>
    <w:rsid w:val="003E0826"/>
    <w:rsid w:val="0040332F"/>
    <w:rsid w:val="00446F2E"/>
    <w:rsid w:val="00487920"/>
    <w:rsid w:val="004B5DCC"/>
    <w:rsid w:val="004C0ACA"/>
    <w:rsid w:val="004D41F0"/>
    <w:rsid w:val="004F3B1B"/>
    <w:rsid w:val="00557ED1"/>
    <w:rsid w:val="005A3E6F"/>
    <w:rsid w:val="005E4175"/>
    <w:rsid w:val="00676237"/>
    <w:rsid w:val="006A1EB5"/>
    <w:rsid w:val="006F4281"/>
    <w:rsid w:val="0071337D"/>
    <w:rsid w:val="0076090C"/>
    <w:rsid w:val="007C2BC4"/>
    <w:rsid w:val="007D64F9"/>
    <w:rsid w:val="007E753C"/>
    <w:rsid w:val="007F1819"/>
    <w:rsid w:val="008708BB"/>
    <w:rsid w:val="00897A39"/>
    <w:rsid w:val="0097503E"/>
    <w:rsid w:val="00983928"/>
    <w:rsid w:val="009D30BA"/>
    <w:rsid w:val="009F21D2"/>
    <w:rsid w:val="00A14343"/>
    <w:rsid w:val="00A63E34"/>
    <w:rsid w:val="00AA5331"/>
    <w:rsid w:val="00B61E11"/>
    <w:rsid w:val="00B92790"/>
    <w:rsid w:val="00BD1604"/>
    <w:rsid w:val="00BF2CD5"/>
    <w:rsid w:val="00C70125"/>
    <w:rsid w:val="00C84B82"/>
    <w:rsid w:val="00CA1112"/>
    <w:rsid w:val="00D21A7B"/>
    <w:rsid w:val="00D62EF3"/>
    <w:rsid w:val="00DC1FD6"/>
    <w:rsid w:val="00E05DF9"/>
    <w:rsid w:val="00E076DD"/>
    <w:rsid w:val="00E76724"/>
    <w:rsid w:val="00E96939"/>
    <w:rsid w:val="00EB5BA8"/>
    <w:rsid w:val="00ED1BDC"/>
    <w:rsid w:val="00F45F74"/>
    <w:rsid w:val="00F94DAC"/>
    <w:rsid w:val="00FF0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3A4D"/>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EB5"/>
    <w:pPr>
      <w:tabs>
        <w:tab w:val="center" w:pos="4153"/>
        <w:tab w:val="right" w:pos="8306"/>
      </w:tabs>
      <w:snapToGrid w:val="0"/>
    </w:pPr>
    <w:rPr>
      <w:sz w:val="20"/>
      <w:szCs w:val="20"/>
    </w:rPr>
  </w:style>
  <w:style w:type="character" w:customStyle="1" w:styleId="a4">
    <w:name w:val="頁首 字元"/>
    <w:basedOn w:val="a0"/>
    <w:link w:val="a3"/>
    <w:uiPriority w:val="99"/>
    <w:rsid w:val="006A1EB5"/>
    <w:rPr>
      <w:sz w:val="20"/>
      <w:szCs w:val="20"/>
    </w:rPr>
  </w:style>
  <w:style w:type="paragraph" w:styleId="a5">
    <w:name w:val="footer"/>
    <w:basedOn w:val="a"/>
    <w:link w:val="a6"/>
    <w:uiPriority w:val="99"/>
    <w:unhideWhenUsed/>
    <w:rsid w:val="006A1EB5"/>
    <w:pPr>
      <w:tabs>
        <w:tab w:val="center" w:pos="4153"/>
        <w:tab w:val="right" w:pos="8306"/>
      </w:tabs>
      <w:snapToGrid w:val="0"/>
    </w:pPr>
    <w:rPr>
      <w:sz w:val="20"/>
      <w:szCs w:val="20"/>
    </w:rPr>
  </w:style>
  <w:style w:type="character" w:customStyle="1" w:styleId="a6">
    <w:name w:val="頁尾 字元"/>
    <w:basedOn w:val="a0"/>
    <w:link w:val="a5"/>
    <w:uiPriority w:val="99"/>
    <w:rsid w:val="006A1EB5"/>
    <w:rPr>
      <w:sz w:val="20"/>
      <w:szCs w:val="20"/>
    </w:rPr>
  </w:style>
  <w:style w:type="paragraph" w:styleId="a7">
    <w:name w:val="Body Text Indent"/>
    <w:basedOn w:val="a"/>
    <w:link w:val="a8"/>
    <w:rsid w:val="0071337D"/>
    <w:pPr>
      <w:ind w:left="900"/>
    </w:pPr>
    <w:rPr>
      <w:rFonts w:ascii="Times New Roman" w:eastAsia="新細明體" w:hAnsi="Times New Roman" w:cs="Times New Roman"/>
      <w:szCs w:val="24"/>
    </w:rPr>
  </w:style>
  <w:style w:type="character" w:customStyle="1" w:styleId="a8">
    <w:name w:val="本文縮排 字元"/>
    <w:basedOn w:val="a0"/>
    <w:link w:val="a7"/>
    <w:rsid w:val="0071337D"/>
    <w:rPr>
      <w:rFonts w:ascii="Times New Roman" w:eastAsia="新細明體" w:hAnsi="Times New Roman" w:cs="Times New Roman"/>
      <w:szCs w:val="24"/>
    </w:rPr>
  </w:style>
  <w:style w:type="paragraph" w:styleId="a9">
    <w:name w:val="List Paragraph"/>
    <w:basedOn w:val="a"/>
    <w:uiPriority w:val="34"/>
    <w:qFormat/>
    <w:rsid w:val="00A14343"/>
    <w:pPr>
      <w:ind w:leftChars="200" w:left="480"/>
    </w:pPr>
  </w:style>
  <w:style w:type="table" w:customStyle="1" w:styleId="TableNormal">
    <w:name w:val="Table Normal"/>
    <w:uiPriority w:val="2"/>
    <w:semiHidden/>
    <w:unhideWhenUsed/>
    <w:qFormat/>
    <w:rsid w:val="009D30BA"/>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dcterms:created xsi:type="dcterms:W3CDTF">2025-01-22T07:55:00Z</dcterms:created>
  <dcterms:modified xsi:type="dcterms:W3CDTF">2025-01-22T07:55:00Z</dcterms:modified>
</cp:coreProperties>
</file>